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2C9" w:rsidRDefault="009954EC" w:rsidP="007E05B0">
      <w:pPr>
        <w:ind w:left="2832" w:firstLine="708"/>
        <w:jc w:val="right"/>
        <w:rPr>
          <w:sz w:val="20"/>
        </w:rPr>
      </w:pPr>
      <w:r>
        <w:rPr>
          <w:sz w:val="20"/>
        </w:rPr>
        <w:t>z</w:t>
      </w:r>
      <w:r w:rsidR="00520753">
        <w:rPr>
          <w:sz w:val="20"/>
        </w:rPr>
        <w:t>ałącznik</w:t>
      </w:r>
      <w:r w:rsidR="00DD74BE">
        <w:rPr>
          <w:sz w:val="20"/>
        </w:rPr>
        <w:t xml:space="preserve"> nr 1 do uchwały nr 27</w:t>
      </w:r>
      <w:r>
        <w:rPr>
          <w:sz w:val="20"/>
        </w:rPr>
        <w:t xml:space="preserve"> </w:t>
      </w:r>
      <w:r w:rsidR="00520753">
        <w:rPr>
          <w:sz w:val="20"/>
        </w:rPr>
        <w:t>/2017</w:t>
      </w:r>
    </w:p>
    <w:p w:rsidR="009954EC" w:rsidRDefault="009954EC" w:rsidP="007E05B0">
      <w:pPr>
        <w:ind w:left="708" w:firstLine="708"/>
        <w:jc w:val="right"/>
        <w:rPr>
          <w:sz w:val="20"/>
        </w:rPr>
      </w:pPr>
      <w:r>
        <w:rPr>
          <w:sz w:val="20"/>
        </w:rPr>
        <w:t xml:space="preserve">  </w:t>
      </w:r>
      <w:r w:rsidR="007E05B0">
        <w:rPr>
          <w:sz w:val="20"/>
        </w:rPr>
        <w:tab/>
      </w:r>
      <w:r w:rsidR="007E05B0">
        <w:rPr>
          <w:sz w:val="20"/>
        </w:rPr>
        <w:tab/>
      </w:r>
      <w:r w:rsidR="003C02C9" w:rsidRPr="000B3DB4">
        <w:rPr>
          <w:sz w:val="20"/>
        </w:rPr>
        <w:t>Senatu Uniwersytetu Szczecińskiego</w:t>
      </w:r>
      <w:r>
        <w:rPr>
          <w:sz w:val="20"/>
        </w:rPr>
        <w:t xml:space="preserve"> </w:t>
      </w:r>
    </w:p>
    <w:p w:rsidR="003C02C9" w:rsidRPr="000B3DB4" w:rsidRDefault="003C02C9" w:rsidP="007E05B0">
      <w:pPr>
        <w:ind w:left="2832"/>
        <w:jc w:val="right"/>
        <w:rPr>
          <w:sz w:val="20"/>
        </w:rPr>
      </w:pPr>
      <w:r>
        <w:rPr>
          <w:sz w:val="20"/>
        </w:rPr>
        <w:t>z</w:t>
      </w:r>
      <w:r w:rsidR="009954EC">
        <w:rPr>
          <w:sz w:val="20"/>
        </w:rPr>
        <w:t xml:space="preserve"> dnia</w:t>
      </w:r>
      <w:r w:rsidR="00DD74BE">
        <w:rPr>
          <w:sz w:val="20"/>
        </w:rPr>
        <w:t xml:space="preserve"> 27 kwietnia</w:t>
      </w:r>
      <w:bookmarkStart w:id="0" w:name="_GoBack"/>
      <w:bookmarkEnd w:id="0"/>
      <w:r w:rsidR="009954EC">
        <w:rPr>
          <w:sz w:val="20"/>
        </w:rPr>
        <w:t xml:space="preserve"> </w:t>
      </w:r>
      <w:r w:rsidRPr="000B3DB4">
        <w:rPr>
          <w:sz w:val="20"/>
        </w:rPr>
        <w:t>201</w:t>
      </w:r>
      <w:r>
        <w:rPr>
          <w:sz w:val="20"/>
        </w:rPr>
        <w:t>7</w:t>
      </w:r>
      <w:r w:rsidRPr="000B3DB4">
        <w:rPr>
          <w:sz w:val="20"/>
        </w:rPr>
        <w:t xml:space="preserve"> r.</w:t>
      </w:r>
    </w:p>
    <w:p w:rsidR="003C02C9" w:rsidRPr="000B3DB4" w:rsidRDefault="003C02C9" w:rsidP="003C02C9">
      <w:pPr>
        <w:pStyle w:val="H2"/>
        <w:jc w:val="center"/>
        <w:rPr>
          <w:sz w:val="20"/>
        </w:rPr>
      </w:pPr>
      <w:r w:rsidRPr="000B3DB4">
        <w:rPr>
          <w:sz w:val="20"/>
        </w:rPr>
        <w:tab/>
      </w:r>
    </w:p>
    <w:p w:rsidR="003C02C9" w:rsidRPr="000B3DB4" w:rsidRDefault="003C02C9" w:rsidP="003C02C9">
      <w:pPr>
        <w:pStyle w:val="H2"/>
        <w:jc w:val="center"/>
        <w:rPr>
          <w:sz w:val="20"/>
        </w:rPr>
      </w:pPr>
      <w:r w:rsidRPr="000B3DB4">
        <w:rPr>
          <w:sz w:val="20"/>
        </w:rPr>
        <w:t xml:space="preserve">Warunki i tryb rekrutacji na pierwszy rok studiów </w:t>
      </w:r>
      <w:r>
        <w:rPr>
          <w:sz w:val="20"/>
        </w:rPr>
        <w:t>doktoranckich</w:t>
      </w:r>
      <w:r w:rsidRPr="000B3DB4">
        <w:rPr>
          <w:sz w:val="20"/>
        </w:rPr>
        <w:t xml:space="preserve"> w roku akademickim 201</w:t>
      </w:r>
      <w:r>
        <w:rPr>
          <w:sz w:val="20"/>
        </w:rPr>
        <w:t>7</w:t>
      </w:r>
      <w:r w:rsidRPr="000B3DB4">
        <w:rPr>
          <w:sz w:val="20"/>
        </w:rPr>
        <w:t>/201</w:t>
      </w:r>
      <w:r>
        <w:rPr>
          <w:sz w:val="20"/>
        </w:rPr>
        <w:t>8</w:t>
      </w:r>
      <w:r w:rsidRPr="000B3DB4">
        <w:rPr>
          <w:sz w:val="20"/>
        </w:rPr>
        <w:tab/>
        <w:t xml:space="preserve"> </w:t>
      </w:r>
    </w:p>
    <w:p w:rsidR="003C02C9" w:rsidRPr="000B3DB4" w:rsidRDefault="003C02C9" w:rsidP="003C02C9">
      <w:pPr>
        <w:rPr>
          <w:b/>
          <w:sz w:val="20"/>
        </w:rPr>
      </w:pPr>
      <w:r w:rsidRPr="000B3DB4">
        <w:rPr>
          <w:b/>
          <w:sz w:val="20"/>
        </w:rPr>
        <w:tab/>
      </w:r>
      <w:r w:rsidRPr="000B3DB4">
        <w:rPr>
          <w:b/>
          <w:sz w:val="20"/>
        </w:rPr>
        <w:tab/>
      </w:r>
      <w:r w:rsidRPr="000B3DB4">
        <w:rPr>
          <w:b/>
          <w:sz w:val="20"/>
        </w:rPr>
        <w:tab/>
      </w:r>
    </w:p>
    <w:p w:rsidR="003C02C9" w:rsidRPr="000B3DB4" w:rsidRDefault="003C02C9" w:rsidP="003C02C9">
      <w:pPr>
        <w:pStyle w:val="H4"/>
        <w:keepNext w:val="0"/>
        <w:widowControl/>
        <w:tabs>
          <w:tab w:val="left" w:pos="4395"/>
        </w:tabs>
        <w:spacing w:before="0" w:after="0"/>
        <w:jc w:val="center"/>
        <w:outlineLvl w:val="9"/>
        <w:rPr>
          <w:sz w:val="20"/>
        </w:rPr>
      </w:pPr>
      <w:r w:rsidRPr="000B3DB4">
        <w:rPr>
          <w:sz w:val="20"/>
        </w:rPr>
        <w:t>§ 1</w:t>
      </w:r>
    </w:p>
    <w:p w:rsidR="003C02C9" w:rsidRPr="000B3DB4" w:rsidRDefault="003C02C9" w:rsidP="003C02C9">
      <w:pPr>
        <w:rPr>
          <w:sz w:val="20"/>
        </w:rPr>
      </w:pPr>
    </w:p>
    <w:p w:rsidR="00FD5A09" w:rsidRDefault="003C02C9" w:rsidP="00B050A1">
      <w:pPr>
        <w:tabs>
          <w:tab w:val="left" w:pos="284"/>
          <w:tab w:val="left" w:pos="426"/>
        </w:tabs>
        <w:ind w:left="426" w:hanging="426"/>
        <w:jc w:val="both"/>
        <w:rPr>
          <w:sz w:val="20"/>
        </w:rPr>
      </w:pPr>
      <w:r w:rsidRPr="000B3DB4">
        <w:rPr>
          <w:sz w:val="20"/>
        </w:rPr>
        <w:t xml:space="preserve">1. </w:t>
      </w:r>
      <w:r w:rsidR="00FD5A09">
        <w:rPr>
          <w:sz w:val="20"/>
        </w:rPr>
        <w:t xml:space="preserve">  </w:t>
      </w:r>
      <w:r w:rsidR="00B050A1">
        <w:rPr>
          <w:sz w:val="20"/>
        </w:rPr>
        <w:t xml:space="preserve"> </w:t>
      </w:r>
      <w:r w:rsidRPr="00F23E28">
        <w:rPr>
          <w:sz w:val="20"/>
        </w:rPr>
        <w:t>W roku akademickim 2017/2018 Uniwersytet Szczeciński przyjmuje kandydatów na stacjonarne i niestacjonarne studia doktoranckie realizowane na poszczególnych wydziałach, w ramach limitów miejsc, na podstawie wyników przeprowadzanych postępowań rekrutacyjnych, których kryteria zatwierdza Senat Uniwersytetu Szczecińskiego.</w:t>
      </w:r>
      <w:r w:rsidR="00FD5A09">
        <w:rPr>
          <w:sz w:val="20"/>
        </w:rPr>
        <w:t xml:space="preserve"> </w:t>
      </w:r>
    </w:p>
    <w:p w:rsidR="003C02C9" w:rsidRPr="00F23E28" w:rsidRDefault="00B050A1" w:rsidP="00B050A1">
      <w:pPr>
        <w:tabs>
          <w:tab w:val="left" w:pos="426"/>
        </w:tabs>
        <w:ind w:left="426" w:hanging="426"/>
        <w:jc w:val="both"/>
        <w:rPr>
          <w:sz w:val="20"/>
        </w:rPr>
      </w:pPr>
      <w:r>
        <w:rPr>
          <w:sz w:val="20"/>
        </w:rPr>
        <w:t xml:space="preserve">2.  </w:t>
      </w:r>
      <w:r w:rsidR="003C02C9" w:rsidRPr="00F23E28">
        <w:rPr>
          <w:sz w:val="20"/>
        </w:rPr>
        <w:t>Limity miejsc, o których mowa w ust. 1, uchwa</w:t>
      </w:r>
      <w:r w:rsidR="00406640" w:rsidRPr="00F23E28">
        <w:rPr>
          <w:sz w:val="20"/>
        </w:rPr>
        <w:t>l</w:t>
      </w:r>
      <w:r w:rsidR="00520753">
        <w:rPr>
          <w:sz w:val="20"/>
        </w:rPr>
        <w:t xml:space="preserve">a Senat </w:t>
      </w:r>
      <w:r w:rsidR="003C02C9" w:rsidRPr="00F23E28">
        <w:rPr>
          <w:sz w:val="20"/>
        </w:rPr>
        <w:t>Uniwersytetu Szczecińskiego. W uzasadnionych przypadkach</w:t>
      </w:r>
      <w:r w:rsidR="00406640" w:rsidRPr="00F23E28">
        <w:rPr>
          <w:sz w:val="20"/>
        </w:rPr>
        <w:t>, w szczególności w sytuacji o której mowa w §13 ust.2,</w:t>
      </w:r>
      <w:r w:rsidR="003C02C9" w:rsidRPr="00F23E28">
        <w:rPr>
          <w:sz w:val="20"/>
        </w:rPr>
        <w:t xml:space="preserve"> limit miejsc może zostać </w:t>
      </w:r>
      <w:r w:rsidR="00406640" w:rsidRPr="00F23E28">
        <w:rPr>
          <w:sz w:val="20"/>
        </w:rPr>
        <w:t>zwiększony</w:t>
      </w:r>
      <w:r w:rsidR="003C02C9" w:rsidRPr="00F23E28">
        <w:rPr>
          <w:sz w:val="20"/>
        </w:rPr>
        <w:t xml:space="preserve"> przez rektora na wniosek wydziałowej komisji rekrutacyjnej. </w:t>
      </w:r>
    </w:p>
    <w:p w:rsidR="003C02C9" w:rsidRPr="00F23E28" w:rsidRDefault="003C02C9" w:rsidP="003C02C9">
      <w:pPr>
        <w:ind w:left="360" w:hanging="360"/>
        <w:jc w:val="both"/>
        <w:rPr>
          <w:b/>
          <w:sz w:val="20"/>
        </w:rPr>
      </w:pPr>
    </w:p>
    <w:p w:rsidR="003C02C9" w:rsidRPr="00F23E28" w:rsidRDefault="003C02C9" w:rsidP="003C02C9">
      <w:pPr>
        <w:jc w:val="center"/>
        <w:rPr>
          <w:b/>
          <w:sz w:val="20"/>
        </w:rPr>
      </w:pPr>
      <w:r w:rsidRPr="00F23E28">
        <w:rPr>
          <w:b/>
          <w:sz w:val="20"/>
        </w:rPr>
        <w:t>§ 2</w:t>
      </w:r>
    </w:p>
    <w:p w:rsidR="003C02C9" w:rsidRPr="00F23E28" w:rsidRDefault="003C02C9" w:rsidP="003C02C9">
      <w:pPr>
        <w:numPr>
          <w:ilvl w:val="3"/>
          <w:numId w:val="16"/>
        </w:numPr>
        <w:spacing w:before="100" w:beforeAutospacing="1" w:after="100" w:afterAutospacing="1"/>
        <w:ind w:left="426" w:hanging="426"/>
        <w:jc w:val="both"/>
        <w:rPr>
          <w:sz w:val="20"/>
        </w:rPr>
      </w:pPr>
      <w:r w:rsidRPr="00F23E28">
        <w:rPr>
          <w:sz w:val="20"/>
        </w:rPr>
        <w:t>Postępowanie rekrutacyjne odbywa się w oparciu o: rejestrację w systemie Elektronicznej Rejestracji Kandydatów, złożony w terminie komplet dokumentów oraz o szczegółowe kryteria kwalifikacyjne ujęte w załączniku nr 2 do Uchwały Senatu Uniwersytetu Szczecińskiego w sprawie określenia formy studiów, warunków i trybu rekrutacji oraz kryteriów kwalifikacji na pierwszy rok studiów doktoranckich w roku akademickim 2017/2018 w Uniwersytecie Szczecińskim.</w:t>
      </w:r>
    </w:p>
    <w:p w:rsidR="003C02C9" w:rsidRPr="00F23E28" w:rsidRDefault="003C02C9" w:rsidP="003C02C9">
      <w:pPr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sz w:val="20"/>
          <w:u w:val="single"/>
        </w:rPr>
      </w:pPr>
      <w:r w:rsidRPr="00F23E28">
        <w:rPr>
          <w:sz w:val="20"/>
        </w:rPr>
        <w:t>W celu zapewnienia prawidłowego przebiegu rekrutacji kandydat zobowiązany jest podać wymagane dane osobowe, które są przetwarzane i przechowywane dla potrzeb rejestracji zgodnie z obowiązującymi przepisami.</w:t>
      </w:r>
    </w:p>
    <w:p w:rsidR="003C02C9" w:rsidRPr="00F23E28" w:rsidRDefault="003C02C9" w:rsidP="003C02C9">
      <w:pPr>
        <w:jc w:val="center"/>
        <w:rPr>
          <w:b/>
          <w:sz w:val="20"/>
        </w:rPr>
      </w:pPr>
    </w:p>
    <w:p w:rsidR="003C02C9" w:rsidRPr="00F23E28" w:rsidRDefault="003C02C9" w:rsidP="003C02C9">
      <w:pPr>
        <w:jc w:val="center"/>
        <w:rPr>
          <w:b/>
          <w:sz w:val="20"/>
        </w:rPr>
      </w:pPr>
      <w:r w:rsidRPr="00F23E28">
        <w:rPr>
          <w:b/>
          <w:sz w:val="20"/>
        </w:rPr>
        <w:t>§ 3</w:t>
      </w:r>
    </w:p>
    <w:p w:rsidR="003C02C9" w:rsidRPr="00F23E28" w:rsidRDefault="003C02C9" w:rsidP="003C02C9">
      <w:pPr>
        <w:numPr>
          <w:ilvl w:val="3"/>
          <w:numId w:val="16"/>
        </w:numPr>
        <w:spacing w:before="100" w:beforeAutospacing="1" w:after="100" w:afterAutospacing="1"/>
        <w:ind w:left="426" w:hanging="426"/>
        <w:jc w:val="both"/>
        <w:rPr>
          <w:sz w:val="20"/>
        </w:rPr>
      </w:pPr>
      <w:r w:rsidRPr="00F23E28">
        <w:rPr>
          <w:sz w:val="20"/>
        </w:rPr>
        <w:t>Do studiowania na studiach doktoranckich może być dopuszczona osoba, która posiada kwalifikacje drugiego</w:t>
      </w:r>
      <w:r w:rsidR="004824AB">
        <w:rPr>
          <w:sz w:val="20"/>
        </w:rPr>
        <w:t xml:space="preserve"> stopnia lub jest beneficjentem programu „Diamentowy Grant” </w:t>
      </w:r>
      <w:r w:rsidRPr="00F23E28">
        <w:rPr>
          <w:sz w:val="20"/>
        </w:rPr>
        <w:t>oraz spełnia szczegółowe kryteria kwalifikacji określone w załączniku nr 2 do Uchwały Senatu Uniwersytetu Szczecińskiego w sprawie określenia formy studiów, warunków i trybu rekrutacji oraz kryteriów kwalifikacji na pierwszy rok studiów doktoranckich w roku akademickim 2017/2018 w Uniwersytecie Szczecińskim.</w:t>
      </w:r>
    </w:p>
    <w:p w:rsidR="003C02C9" w:rsidRPr="00F23E28" w:rsidRDefault="003C02C9" w:rsidP="003C02C9">
      <w:pPr>
        <w:numPr>
          <w:ilvl w:val="3"/>
          <w:numId w:val="16"/>
        </w:numPr>
        <w:spacing w:before="100" w:beforeAutospacing="1" w:after="100" w:afterAutospacing="1"/>
        <w:ind w:left="426" w:hanging="426"/>
        <w:jc w:val="both"/>
        <w:rPr>
          <w:sz w:val="20"/>
        </w:rPr>
      </w:pPr>
      <w:r w:rsidRPr="00F23E28">
        <w:rPr>
          <w:sz w:val="20"/>
        </w:rPr>
        <w:lastRenderedPageBreak/>
        <w:t>Forma pomocy osobom niepełnosprawnym (w zależności od potrzeb kandydata) w zakresie całego procesu postępowania rekrutacyjnego, ustalana jest z wydziałową komisją rekrutacyjną za pośrednictwem kierownika Biura ds. Osób Niepełnosprawnych Uniwersytetu Szczecińskiego oraz sekretarza przedmiotowej</w:t>
      </w:r>
      <w:r w:rsidRPr="00F23E28">
        <w:rPr>
          <w:b/>
          <w:sz w:val="20"/>
        </w:rPr>
        <w:t xml:space="preserve"> </w:t>
      </w:r>
      <w:r w:rsidRPr="00F23E28">
        <w:rPr>
          <w:sz w:val="20"/>
        </w:rPr>
        <w:t>komisji po osobistym zgłoszeniu się kandydata z aktualnym orzeczeniem o niepełnosprawności.</w:t>
      </w:r>
    </w:p>
    <w:p w:rsidR="003C02C9" w:rsidRPr="00F23E28" w:rsidRDefault="003C02C9" w:rsidP="003C02C9">
      <w:pPr>
        <w:shd w:val="clear" w:color="auto" w:fill="FFFFFF"/>
        <w:jc w:val="center"/>
        <w:rPr>
          <w:b/>
          <w:sz w:val="20"/>
        </w:rPr>
      </w:pPr>
      <w:r w:rsidRPr="00F23E28">
        <w:rPr>
          <w:b/>
          <w:sz w:val="20"/>
        </w:rPr>
        <w:t>§ 4</w:t>
      </w:r>
    </w:p>
    <w:p w:rsidR="003C02C9" w:rsidRPr="00F23E28" w:rsidRDefault="003C02C9" w:rsidP="003C02C9">
      <w:pPr>
        <w:shd w:val="clear" w:color="auto" w:fill="FFFFFF"/>
        <w:jc w:val="both"/>
        <w:rPr>
          <w:b/>
          <w:smallCaps/>
          <w:sz w:val="20"/>
        </w:rPr>
      </w:pPr>
    </w:p>
    <w:p w:rsidR="003C02C9" w:rsidRPr="00F23E28" w:rsidRDefault="003C02C9" w:rsidP="003C02C9">
      <w:pPr>
        <w:numPr>
          <w:ilvl w:val="0"/>
          <w:numId w:val="13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  <w:rPr>
          <w:sz w:val="20"/>
        </w:rPr>
      </w:pPr>
      <w:r w:rsidRPr="00F23E28">
        <w:rPr>
          <w:sz w:val="20"/>
        </w:rPr>
        <w:t xml:space="preserve">Osoby niebędące obywatelami polskimi, zwane dalej „cudzoziemcami”, mogą podejmować i odbywać studia, o których mowa w § 1 ust. 1 „Warunków i trybu rekrutacji na pierwszy rok studiów doktoranckich </w:t>
      </w:r>
      <w:r w:rsidR="00406640" w:rsidRPr="00F23E28">
        <w:rPr>
          <w:sz w:val="20"/>
        </w:rPr>
        <w:t>w roku akademickim 2017/2018”, z zastrzeżeniem ust. 2.</w:t>
      </w:r>
    </w:p>
    <w:p w:rsidR="003C02C9" w:rsidRPr="00F23E28" w:rsidRDefault="003C02C9" w:rsidP="003C02C9">
      <w:pPr>
        <w:numPr>
          <w:ilvl w:val="0"/>
          <w:numId w:val="13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  <w:rPr>
          <w:sz w:val="20"/>
        </w:rPr>
      </w:pPr>
      <w:r w:rsidRPr="00F23E28">
        <w:rPr>
          <w:sz w:val="20"/>
        </w:rPr>
        <w:t>Na zasadach obowiązujących obywateli polskich kształcenie w Uniwersytecie Szczecińskim mogą podejmować i odbywać:</w:t>
      </w:r>
    </w:p>
    <w:p w:rsidR="003C02C9" w:rsidRPr="00F23E28" w:rsidRDefault="003C02C9" w:rsidP="003C02C9">
      <w:pPr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sz w:val="20"/>
        </w:rPr>
      </w:pPr>
      <w:r w:rsidRPr="00F23E28">
        <w:rPr>
          <w:sz w:val="20"/>
        </w:rPr>
        <w:t>cudzoziemcy, którym udzielono zezwolenia na pobyt stały;</w:t>
      </w:r>
    </w:p>
    <w:p w:rsidR="003C02C9" w:rsidRPr="00F23E28" w:rsidRDefault="003C02C9" w:rsidP="003C02C9">
      <w:pPr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sz w:val="20"/>
        </w:rPr>
      </w:pPr>
      <w:r w:rsidRPr="00F23E28">
        <w:rPr>
          <w:sz w:val="20"/>
        </w:rPr>
        <w:t>cudzoziemcy posiadający status uchodźcy nadany w Rzeczypospolitej Polskiej;</w:t>
      </w:r>
    </w:p>
    <w:p w:rsidR="003C02C9" w:rsidRPr="00F23E28" w:rsidRDefault="003C02C9" w:rsidP="003C02C9">
      <w:pPr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sz w:val="20"/>
        </w:rPr>
      </w:pPr>
      <w:r w:rsidRPr="00F23E28">
        <w:rPr>
          <w:sz w:val="20"/>
        </w:rPr>
        <w:t>cudzoziemcy korzystający z ochrony czasowej na terytorium Rzeczypospolitej Polskiej;</w:t>
      </w:r>
    </w:p>
    <w:p w:rsidR="003C02C9" w:rsidRPr="00F23E28" w:rsidRDefault="003C02C9" w:rsidP="003C02C9">
      <w:pPr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sz w:val="20"/>
        </w:rPr>
      </w:pPr>
      <w:r w:rsidRPr="00F23E28">
        <w:rPr>
          <w:sz w:val="20"/>
        </w:rPr>
        <w:t>pracownicy migrujący, będący obywatelami państwa członkowskiego Unii Europejskiej, Konfederacji Szwajcarskiej lub państwa członkowskiego Europejskiego Porozumienia o Wolnym Handlu (EFTA) - strony umowy o Europejskim Obszarze Gospodarczym, a także członkowie ich rodzin, jeżeli mieszkają na terytorium Rzeczypospolitej Polskiej;</w:t>
      </w:r>
    </w:p>
    <w:p w:rsidR="003C02C9" w:rsidRPr="009316E3" w:rsidRDefault="003C02C9" w:rsidP="003C02C9">
      <w:pPr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color w:val="000000"/>
          <w:sz w:val="20"/>
        </w:rPr>
      </w:pPr>
      <w:r w:rsidRPr="009316E3">
        <w:rPr>
          <w:color w:val="000000"/>
          <w:sz w:val="20"/>
        </w:rPr>
        <w:t>cudzoziemcy, którym na terytorium Rzeczypospolitej Polskiej udzielono zezwolenia na pobyt w charakterze rezydenta długoterminowego Unii Europejskiej;</w:t>
      </w:r>
    </w:p>
    <w:p w:rsidR="003C02C9" w:rsidRPr="000B1444" w:rsidRDefault="003C02C9" w:rsidP="003C02C9">
      <w:pPr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sz w:val="20"/>
        </w:rPr>
      </w:pPr>
      <w:r w:rsidRPr="009316E3">
        <w:rPr>
          <w:color w:val="000000"/>
          <w:sz w:val="20"/>
        </w:rPr>
        <w:t xml:space="preserve">cudzoziemcy, którym na terytorium RP udzielono zezwolenia na pobyt czasowy </w:t>
      </w:r>
      <w:r w:rsidRPr="009316E3">
        <w:rPr>
          <w:sz w:val="20"/>
        </w:rPr>
        <w:t xml:space="preserve">w związku z okolicznością, o której mowa w art. 127, art. 159 ust. 1 lub art. 186 ust. 1 pkt 3 lub 4 ustawy z dnia 12 grudnia 2013 r. o </w:t>
      </w:r>
      <w:r w:rsidRPr="000B1444">
        <w:rPr>
          <w:sz w:val="20"/>
        </w:rPr>
        <w:t xml:space="preserve">cudzoziemcach </w:t>
      </w:r>
      <w:r w:rsidR="009316E3" w:rsidRPr="000B1444">
        <w:rPr>
          <w:sz w:val="20"/>
        </w:rPr>
        <w:t>(Dz. U. 20</w:t>
      </w:r>
      <w:r w:rsidR="00406640" w:rsidRPr="000B1444">
        <w:rPr>
          <w:sz w:val="20"/>
        </w:rPr>
        <w:t>16</w:t>
      </w:r>
      <w:r w:rsidR="009316E3" w:rsidRPr="000B1444">
        <w:rPr>
          <w:sz w:val="20"/>
        </w:rPr>
        <w:t xml:space="preserve">, poz. </w:t>
      </w:r>
      <w:r w:rsidR="00406640" w:rsidRPr="000B1444">
        <w:rPr>
          <w:sz w:val="20"/>
        </w:rPr>
        <w:t>1990</w:t>
      </w:r>
      <w:r w:rsidR="009316E3" w:rsidRPr="000B1444">
        <w:rPr>
          <w:sz w:val="20"/>
        </w:rPr>
        <w:t>);</w:t>
      </w:r>
    </w:p>
    <w:p w:rsidR="003C02C9" w:rsidRPr="000B1444" w:rsidRDefault="003C02C9" w:rsidP="003C02C9">
      <w:pPr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sz w:val="20"/>
        </w:rPr>
      </w:pPr>
      <w:r w:rsidRPr="000B1444">
        <w:rPr>
          <w:sz w:val="20"/>
        </w:rPr>
        <w:t>cudzoziemcy, którym udzielono ochrony uzupełniającej na terytorium Rzeczypospolitej Polskiej;</w:t>
      </w:r>
    </w:p>
    <w:p w:rsidR="003C02C9" w:rsidRPr="000B1444" w:rsidRDefault="003C02C9" w:rsidP="003C02C9">
      <w:pPr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sz w:val="20"/>
        </w:rPr>
      </w:pPr>
      <w:r w:rsidRPr="000B1444">
        <w:rPr>
          <w:sz w:val="20"/>
        </w:rPr>
        <w:t>obywatele państw członkowskich Unii Europejskiej, państw członkowskich Europejskiego Porozumienia o Wolnym Handlu (EFTA) - stron umowy o Europejskim Obszarze Gospodarczym lub Konfederacji Szwajcarskiej i członkowie ich rodzin, posiadający prawo stałego pobytu.</w:t>
      </w:r>
    </w:p>
    <w:p w:rsidR="003C02C9" w:rsidRPr="000B1444" w:rsidRDefault="003C02C9" w:rsidP="003C02C9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0"/>
        </w:rPr>
      </w:pPr>
      <w:r w:rsidRPr="000B1444">
        <w:rPr>
          <w:sz w:val="20"/>
        </w:rPr>
        <w:t xml:space="preserve">Cudzoziemcy, którzy posiadają kartę pobytu z adnotacją „dostęp do rynku pracy”, wizę Schengen lub wizę krajową wydaną w celu wykonywania pracy na terytorium Rzeczypospolitej Polskiej, mogą podejmować i odbywać studia doktoranckie, a </w:t>
      </w:r>
      <w:r w:rsidRPr="000B1444">
        <w:rPr>
          <w:sz w:val="20"/>
        </w:rPr>
        <w:lastRenderedPageBreak/>
        <w:t>także uczestniczyć w badaniach naukowych i pracach rozwojowych na zasadach odpłatności. Osobom tym nie przysługuje prawo do  świadczeń wypłacanych z Funduszu Pomocy Materialnej.</w:t>
      </w:r>
    </w:p>
    <w:p w:rsidR="003C02C9" w:rsidRPr="000B1444" w:rsidRDefault="003C02C9" w:rsidP="003C02C9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outlineLvl w:val="0"/>
        <w:rPr>
          <w:sz w:val="20"/>
        </w:rPr>
      </w:pPr>
      <w:r w:rsidRPr="000B1444">
        <w:rPr>
          <w:sz w:val="20"/>
        </w:rPr>
        <w:t>Cudzoziemcy niewymienieni</w:t>
      </w:r>
      <w:r w:rsidR="00520753">
        <w:rPr>
          <w:sz w:val="20"/>
        </w:rPr>
        <w:t xml:space="preserve"> w ust. 2, z zastrzeżeniem ust.</w:t>
      </w:r>
      <w:r w:rsidRPr="000B1444">
        <w:rPr>
          <w:sz w:val="20"/>
        </w:rPr>
        <w:t xml:space="preserve">5, mogą podejmować kształcenie w Uniwersytecie Szczecińskim na podstawie: </w:t>
      </w:r>
    </w:p>
    <w:p w:rsidR="003C02C9" w:rsidRPr="000B1444" w:rsidRDefault="00520753" w:rsidP="003C02C9">
      <w:pPr>
        <w:shd w:val="clear" w:color="auto" w:fill="FFFFFF"/>
        <w:tabs>
          <w:tab w:val="num" w:pos="709"/>
        </w:tabs>
        <w:ind w:left="709" w:hanging="425"/>
        <w:jc w:val="both"/>
        <w:outlineLvl w:val="0"/>
        <w:rPr>
          <w:sz w:val="20"/>
        </w:rPr>
      </w:pPr>
      <w:r>
        <w:rPr>
          <w:sz w:val="20"/>
        </w:rPr>
        <w:t xml:space="preserve">1) </w:t>
      </w:r>
      <w:r w:rsidR="003C02C9" w:rsidRPr="000B1444">
        <w:rPr>
          <w:sz w:val="20"/>
        </w:rPr>
        <w:t>umów międzynarodowych, na zasadac</w:t>
      </w:r>
      <w:r>
        <w:rPr>
          <w:sz w:val="20"/>
        </w:rPr>
        <w:t xml:space="preserve">h określonych w tych </w:t>
      </w:r>
      <w:r w:rsidR="003C02C9" w:rsidRPr="000B1444">
        <w:rPr>
          <w:sz w:val="20"/>
        </w:rPr>
        <w:t xml:space="preserve">umowach; </w:t>
      </w:r>
    </w:p>
    <w:p w:rsidR="00520753" w:rsidRDefault="00520753" w:rsidP="00520753">
      <w:pPr>
        <w:shd w:val="clear" w:color="auto" w:fill="FFFFFF"/>
        <w:tabs>
          <w:tab w:val="num" w:pos="709"/>
        </w:tabs>
        <w:ind w:left="709" w:hanging="425"/>
        <w:jc w:val="both"/>
        <w:outlineLvl w:val="0"/>
        <w:rPr>
          <w:sz w:val="20"/>
        </w:rPr>
      </w:pPr>
      <w:r>
        <w:rPr>
          <w:sz w:val="20"/>
        </w:rPr>
        <w:t>2) u</w:t>
      </w:r>
      <w:r w:rsidR="003C02C9" w:rsidRPr="000B1444">
        <w:rPr>
          <w:sz w:val="20"/>
        </w:rPr>
        <w:t>mów zawieranych z podmiotami zagranicznymi przez uczelnie, na zasad</w:t>
      </w:r>
      <w:r>
        <w:rPr>
          <w:sz w:val="20"/>
        </w:rPr>
        <w:t>ach określonych w tych umowach;</w:t>
      </w:r>
    </w:p>
    <w:p w:rsidR="003C02C9" w:rsidRPr="000B1444" w:rsidRDefault="00520753" w:rsidP="00520753">
      <w:pPr>
        <w:shd w:val="clear" w:color="auto" w:fill="FFFFFF"/>
        <w:tabs>
          <w:tab w:val="num" w:pos="709"/>
        </w:tabs>
        <w:ind w:left="709" w:hanging="425"/>
        <w:jc w:val="both"/>
        <w:outlineLvl w:val="0"/>
        <w:rPr>
          <w:sz w:val="20"/>
        </w:rPr>
      </w:pPr>
      <w:r>
        <w:rPr>
          <w:sz w:val="20"/>
        </w:rPr>
        <w:t xml:space="preserve">3) </w:t>
      </w:r>
      <w:r w:rsidR="003C02C9" w:rsidRPr="000B1444">
        <w:rPr>
          <w:sz w:val="20"/>
        </w:rPr>
        <w:t xml:space="preserve">decyzji Ministra Nauki i Szkolnictwa Wyższego lub odpowiedniego ministra wskazanego w art. 33 ust. 2 ustawy Prawo o szkolnictwie wyższym (Dz. U. </w:t>
      </w:r>
      <w:r w:rsidR="00406640" w:rsidRPr="000B1444">
        <w:rPr>
          <w:sz w:val="20"/>
        </w:rPr>
        <w:t>2016, poz.1842 ze zm.</w:t>
      </w:r>
      <w:r w:rsidR="003C02C9" w:rsidRPr="000B1444">
        <w:rPr>
          <w:sz w:val="20"/>
        </w:rPr>
        <w:t>)</w:t>
      </w:r>
      <w:r w:rsidR="009316E3" w:rsidRPr="000B1444">
        <w:rPr>
          <w:sz w:val="20"/>
        </w:rPr>
        <w:t>;</w:t>
      </w:r>
    </w:p>
    <w:p w:rsidR="003C02C9" w:rsidRPr="000B1444" w:rsidRDefault="00520753" w:rsidP="003C02C9">
      <w:pPr>
        <w:shd w:val="clear" w:color="auto" w:fill="FFFFFF"/>
        <w:tabs>
          <w:tab w:val="num" w:pos="709"/>
        </w:tabs>
        <w:ind w:left="709" w:hanging="425"/>
        <w:jc w:val="both"/>
        <w:outlineLvl w:val="0"/>
        <w:rPr>
          <w:sz w:val="20"/>
        </w:rPr>
      </w:pPr>
      <w:r>
        <w:rPr>
          <w:sz w:val="20"/>
        </w:rPr>
        <w:t xml:space="preserve">4) </w:t>
      </w:r>
      <w:r w:rsidR="003C02C9" w:rsidRPr="000B1444">
        <w:rPr>
          <w:sz w:val="20"/>
        </w:rPr>
        <w:t xml:space="preserve">decyzji rektora uczelni. </w:t>
      </w:r>
    </w:p>
    <w:p w:rsidR="003C02C9" w:rsidRPr="000B1444" w:rsidRDefault="003C02C9" w:rsidP="003C02C9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outlineLvl w:val="0"/>
        <w:rPr>
          <w:sz w:val="20"/>
        </w:rPr>
      </w:pPr>
      <w:r w:rsidRPr="000B1444">
        <w:rPr>
          <w:sz w:val="20"/>
        </w:rPr>
        <w:t xml:space="preserve">Cudzoziemcy, o których mowa w ust. </w:t>
      </w:r>
      <w:r w:rsidR="00811782" w:rsidRPr="000B1444">
        <w:rPr>
          <w:sz w:val="20"/>
        </w:rPr>
        <w:t>4</w:t>
      </w:r>
      <w:r w:rsidRPr="000B1444">
        <w:rPr>
          <w:sz w:val="20"/>
        </w:rPr>
        <w:t xml:space="preserve">, mogą podejmować i odbywać kształcenie w Uniwersytecie Szczecińskim z pominięciem zasad postępowania rekrutacyjnego: </w:t>
      </w:r>
    </w:p>
    <w:p w:rsidR="003C02C9" w:rsidRPr="000B1444" w:rsidRDefault="003C02C9" w:rsidP="003C02C9">
      <w:pPr>
        <w:shd w:val="clear" w:color="auto" w:fill="FFFFFF"/>
        <w:ind w:left="567" w:hanging="283"/>
        <w:jc w:val="both"/>
        <w:outlineLvl w:val="0"/>
        <w:rPr>
          <w:sz w:val="20"/>
        </w:rPr>
      </w:pPr>
      <w:r w:rsidRPr="000B1444">
        <w:rPr>
          <w:sz w:val="20"/>
        </w:rPr>
        <w:t xml:space="preserve">1) jako stypendyści strony polskiej (cudzoziemcy pochodzenia polskiego, ubiegający się o przyznanie stypendium Rządu Polskiego powinni zgłosić się w polskiej placówce dyplomatycznej, właściwej dla miejsca zamieszkania, w celu uzyskania bliższych informacji dotyczących warunków podjęcia studiów lub skontaktować się z Biurem Uznawalności Wykształcenia i Wymiany Międzynarodowej w Warszawie); </w:t>
      </w:r>
    </w:p>
    <w:p w:rsidR="003C02C9" w:rsidRPr="000B1444" w:rsidRDefault="003C02C9" w:rsidP="003C02C9">
      <w:pPr>
        <w:shd w:val="clear" w:color="auto" w:fill="FFFFFF"/>
        <w:tabs>
          <w:tab w:val="num" w:pos="709"/>
        </w:tabs>
        <w:ind w:left="709" w:hanging="425"/>
        <w:jc w:val="both"/>
        <w:outlineLvl w:val="0"/>
        <w:rPr>
          <w:sz w:val="20"/>
        </w:rPr>
      </w:pPr>
      <w:r w:rsidRPr="000B1444">
        <w:rPr>
          <w:sz w:val="20"/>
        </w:rPr>
        <w:t>2)   na zasadach odpłatności;</w:t>
      </w:r>
    </w:p>
    <w:p w:rsidR="003C02C9" w:rsidRPr="000B1444" w:rsidRDefault="003C02C9" w:rsidP="003C02C9">
      <w:pPr>
        <w:shd w:val="clear" w:color="auto" w:fill="FFFFFF"/>
        <w:tabs>
          <w:tab w:val="num" w:pos="709"/>
        </w:tabs>
        <w:ind w:left="709" w:hanging="425"/>
        <w:jc w:val="both"/>
        <w:outlineLvl w:val="0"/>
        <w:rPr>
          <w:sz w:val="20"/>
        </w:rPr>
      </w:pPr>
      <w:r w:rsidRPr="000B1444">
        <w:rPr>
          <w:sz w:val="20"/>
        </w:rPr>
        <w:t>3)   bez odpłatności i świadczeń stypendialnych;</w:t>
      </w:r>
    </w:p>
    <w:p w:rsidR="003C02C9" w:rsidRPr="000B1444" w:rsidRDefault="003C02C9" w:rsidP="003C02C9">
      <w:pPr>
        <w:shd w:val="clear" w:color="auto" w:fill="FFFFFF"/>
        <w:tabs>
          <w:tab w:val="num" w:pos="709"/>
        </w:tabs>
        <w:ind w:left="709" w:hanging="425"/>
        <w:jc w:val="both"/>
        <w:outlineLvl w:val="0"/>
        <w:rPr>
          <w:sz w:val="20"/>
        </w:rPr>
      </w:pPr>
      <w:r w:rsidRPr="000B1444">
        <w:rPr>
          <w:sz w:val="20"/>
        </w:rPr>
        <w:t>4)   jako stypendyści strony wysyłającej, bez ponoszenia opłat za naukę;</w:t>
      </w:r>
    </w:p>
    <w:p w:rsidR="003C02C9" w:rsidRPr="000B1444" w:rsidRDefault="003C02C9" w:rsidP="003C02C9">
      <w:pPr>
        <w:shd w:val="clear" w:color="auto" w:fill="FFFFFF"/>
        <w:tabs>
          <w:tab w:val="num" w:pos="709"/>
        </w:tabs>
        <w:ind w:left="709" w:hanging="425"/>
        <w:jc w:val="both"/>
        <w:outlineLvl w:val="0"/>
        <w:rPr>
          <w:sz w:val="20"/>
        </w:rPr>
      </w:pPr>
      <w:r w:rsidRPr="000B1444">
        <w:rPr>
          <w:sz w:val="20"/>
        </w:rPr>
        <w:t>5)   jako stypendyści uczelni.</w:t>
      </w:r>
    </w:p>
    <w:p w:rsidR="003C02C9" w:rsidRPr="000B1444" w:rsidRDefault="003C02C9" w:rsidP="003C02C9">
      <w:pPr>
        <w:numPr>
          <w:ilvl w:val="0"/>
          <w:numId w:val="13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  <w:outlineLvl w:val="0"/>
        <w:rPr>
          <w:sz w:val="20"/>
        </w:rPr>
      </w:pPr>
      <w:r w:rsidRPr="000B1444">
        <w:rPr>
          <w:rFonts w:eastAsia="UniversPro-Roman"/>
          <w:sz w:val="20"/>
        </w:rPr>
        <w:t xml:space="preserve">Obywatele państw członkowskich Unii Europejskiej, Konfederacji Szwajcarskiej lub państw członkowskich Europejskiego Porozumienia o Wolnym Handlu (EFTA) – stron umowy o Europejskim Obszarze Gospodarczym i członkowie ich rodzin, posiadający środki finansowe niezbędne na pokrycie kosztów utrzymania podczas studiów, mogą podejmować i odbywać w Uniwersytecie Szczecińskim studia wyższe, studia doktoranckie oraz inne formy kształcenia, a także uczestniczyć w badaniach naukowych i pracach rozwojowych na zasadach obowiązujących obywateli polskich z tym, że osobom tym nie przysługuje prawo do świadczeń wypłacanych z Funduszu Pomocy Materialnej. </w:t>
      </w:r>
    </w:p>
    <w:p w:rsidR="003C02C9" w:rsidRPr="000B1444" w:rsidRDefault="003C02C9" w:rsidP="003C02C9">
      <w:pPr>
        <w:shd w:val="clear" w:color="auto" w:fill="FFFFFF"/>
        <w:ind w:left="426"/>
        <w:jc w:val="both"/>
        <w:outlineLvl w:val="0"/>
        <w:rPr>
          <w:sz w:val="20"/>
        </w:rPr>
      </w:pPr>
      <w:r w:rsidRPr="000B1444">
        <w:rPr>
          <w:rFonts w:eastAsia="UniversPro-Roman"/>
          <w:sz w:val="20"/>
        </w:rPr>
        <w:t>Wspomniane osoby mogą  również podejmować i odbywać w Uniwersytecie Szczecińskim studia wyższe, studia doktoranckie oraz inne formy kształcenia, a także uczestniczyć w badaniach naukowych i pracach rozwojowych na zasadach określonych</w:t>
      </w:r>
      <w:r w:rsidRPr="000B1444">
        <w:rPr>
          <w:sz w:val="20"/>
        </w:rPr>
        <w:t xml:space="preserve"> w § 4 ust. </w:t>
      </w:r>
      <w:r w:rsidR="00811782" w:rsidRPr="000B1444">
        <w:rPr>
          <w:sz w:val="20"/>
        </w:rPr>
        <w:t>4</w:t>
      </w:r>
      <w:r w:rsidRPr="000B1444">
        <w:rPr>
          <w:sz w:val="20"/>
        </w:rPr>
        <w:t xml:space="preserve"> i </w:t>
      </w:r>
      <w:r w:rsidR="00811782" w:rsidRPr="000B1444">
        <w:rPr>
          <w:sz w:val="20"/>
        </w:rPr>
        <w:t>5</w:t>
      </w:r>
      <w:r w:rsidRPr="000B1444">
        <w:rPr>
          <w:sz w:val="20"/>
        </w:rPr>
        <w:t xml:space="preserve"> niniejszych „Warunków i trybu rekrutacji na pierwszy rok studiów doktoranckich w roku akademickim 2017/2018”.</w:t>
      </w:r>
    </w:p>
    <w:p w:rsidR="006C1AD2" w:rsidRPr="000B1444" w:rsidRDefault="003C02C9" w:rsidP="006C1AD2">
      <w:pPr>
        <w:numPr>
          <w:ilvl w:val="0"/>
          <w:numId w:val="13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  <w:outlineLvl w:val="0"/>
        <w:rPr>
          <w:sz w:val="20"/>
        </w:rPr>
      </w:pPr>
      <w:r w:rsidRPr="000B1444">
        <w:rPr>
          <w:rFonts w:eastAsia="UniversPro-Roman"/>
          <w:sz w:val="20"/>
        </w:rPr>
        <w:t>Posiadacze ważnej Karty Polaka mogą podejmować studia wyższe oraz inne formy kształcenia, a także uczestniczyć w badaniach naukowych i pracach rozwojowych na zasadach obowiązujących obywateli polskich albo na zasadach określonych w</w:t>
      </w:r>
      <w:r w:rsidRPr="000B1444">
        <w:rPr>
          <w:sz w:val="20"/>
        </w:rPr>
        <w:t xml:space="preserve"> </w:t>
      </w:r>
      <w:r w:rsidRPr="000B1444">
        <w:rPr>
          <w:sz w:val="20"/>
        </w:rPr>
        <w:lastRenderedPageBreak/>
        <w:t xml:space="preserve">§ </w:t>
      </w:r>
      <w:r w:rsidR="00811782" w:rsidRPr="000B1444">
        <w:rPr>
          <w:sz w:val="20"/>
        </w:rPr>
        <w:t>4</w:t>
      </w:r>
      <w:r w:rsidRPr="000B1444">
        <w:rPr>
          <w:sz w:val="20"/>
        </w:rPr>
        <w:t xml:space="preserve"> ust. </w:t>
      </w:r>
      <w:r w:rsidR="00811782" w:rsidRPr="000B1444">
        <w:rPr>
          <w:sz w:val="20"/>
        </w:rPr>
        <w:t>4</w:t>
      </w:r>
      <w:r w:rsidRPr="000B1444">
        <w:rPr>
          <w:sz w:val="20"/>
        </w:rPr>
        <w:t xml:space="preserve"> i </w:t>
      </w:r>
      <w:r w:rsidR="00811782" w:rsidRPr="000B1444">
        <w:rPr>
          <w:sz w:val="20"/>
        </w:rPr>
        <w:t>5</w:t>
      </w:r>
      <w:r w:rsidRPr="000B1444">
        <w:rPr>
          <w:sz w:val="20"/>
        </w:rPr>
        <w:t xml:space="preserve"> niniejszych „Warunków i trybu rekrutacji na pierwszy rok studiów doktoranckich w roku akademickim 2017/2018”.</w:t>
      </w:r>
    </w:p>
    <w:p w:rsidR="003C02C9" w:rsidRPr="000B1444" w:rsidRDefault="003C02C9" w:rsidP="006C1AD2">
      <w:pPr>
        <w:numPr>
          <w:ilvl w:val="0"/>
          <w:numId w:val="13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  <w:outlineLvl w:val="0"/>
        <w:rPr>
          <w:sz w:val="20"/>
        </w:rPr>
      </w:pPr>
      <w:r w:rsidRPr="000B1444">
        <w:rPr>
          <w:sz w:val="20"/>
        </w:rPr>
        <w:t xml:space="preserve">Za członków rodzin osób, o których mowa w § 4 ust. 2 pkt 4 i 8 oraz w ust. 6 niniejszych „Warunków i trybu rekrutacji na pierwszy rok studiów doktoranckich w roku akademickim 2017/2018”, uważa się osoby wymienione w art. 2 pkt 4 ustawy z dnia </w:t>
      </w:r>
      <w:smartTag w:uri="urn:schemas-microsoft-com:office:smarttags" w:element="date">
        <w:smartTagPr>
          <w:attr w:name="ls" w:val="trans"/>
          <w:attr w:name="Month" w:val="7"/>
          <w:attr w:name="Day" w:val="14"/>
          <w:attr w:name="Year" w:val="2006"/>
        </w:smartTagPr>
        <w:r w:rsidRPr="000B1444">
          <w:rPr>
            <w:sz w:val="20"/>
          </w:rPr>
          <w:t>14 lipca 2006 r.</w:t>
        </w:r>
      </w:smartTag>
      <w:r w:rsidRPr="000B1444">
        <w:rPr>
          <w:sz w:val="20"/>
        </w:rPr>
        <w:t xml:space="preserve"> o wjeździe na terytorium Rzeczypospolitej Polskiej, pobycie oraz wyjeździe z tego terytorium obywateli państw członkowskich Unii Europejskiej i członków ich rodzin </w:t>
      </w:r>
      <w:r w:rsidR="006C1AD2" w:rsidRPr="000B1444">
        <w:rPr>
          <w:sz w:val="20"/>
        </w:rPr>
        <w:t>(</w:t>
      </w:r>
      <w:r w:rsidR="00F23E28" w:rsidRPr="000B1444">
        <w:rPr>
          <w:sz w:val="20"/>
        </w:rPr>
        <w:t>Dz. U. z 2014 r. poz. 1525, z 2015 r</w:t>
      </w:r>
      <w:r w:rsidR="006C1AD2" w:rsidRPr="000B1444">
        <w:rPr>
          <w:sz w:val="20"/>
        </w:rPr>
        <w:t>. poz. 1274, z 2016 r. poz. 904).</w:t>
      </w:r>
    </w:p>
    <w:p w:rsidR="003C02C9" w:rsidRPr="000B1444" w:rsidRDefault="003C02C9" w:rsidP="003C02C9">
      <w:pPr>
        <w:shd w:val="clear" w:color="auto" w:fill="FFFFFF"/>
        <w:rPr>
          <w:b/>
          <w:bCs/>
          <w:sz w:val="20"/>
        </w:rPr>
      </w:pPr>
    </w:p>
    <w:p w:rsidR="003C02C9" w:rsidRPr="009316E3" w:rsidRDefault="003C02C9" w:rsidP="003C02C9">
      <w:pPr>
        <w:shd w:val="clear" w:color="auto" w:fill="FFFFFF"/>
        <w:jc w:val="center"/>
        <w:rPr>
          <w:b/>
          <w:bCs/>
          <w:sz w:val="20"/>
        </w:rPr>
      </w:pPr>
      <w:r w:rsidRPr="009316E3">
        <w:rPr>
          <w:b/>
          <w:bCs/>
          <w:sz w:val="20"/>
        </w:rPr>
        <w:t>§ 5</w:t>
      </w:r>
    </w:p>
    <w:p w:rsidR="003C02C9" w:rsidRPr="009316E3" w:rsidRDefault="003C02C9" w:rsidP="003C02C9">
      <w:pPr>
        <w:shd w:val="clear" w:color="auto" w:fill="FFFFFF"/>
        <w:jc w:val="both"/>
        <w:rPr>
          <w:sz w:val="20"/>
        </w:rPr>
      </w:pPr>
    </w:p>
    <w:p w:rsidR="003C02C9" w:rsidRPr="009316E3" w:rsidRDefault="003C02C9" w:rsidP="003C02C9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  <w:rPr>
          <w:sz w:val="20"/>
        </w:rPr>
      </w:pPr>
      <w:r w:rsidRPr="009316E3">
        <w:rPr>
          <w:sz w:val="20"/>
        </w:rPr>
        <w:t xml:space="preserve">Na studia doktoranckie mogą być przyjmowani cudzoziemcy, którzy posiadają dyplom ukończenia studiów drugiego stopnia lub jednolitych studiów magisterskich uzyskany w Polsce albo zalegalizowany lub opatrzony </w:t>
      </w:r>
      <w:r w:rsidRPr="009316E3">
        <w:rPr>
          <w:i/>
          <w:sz w:val="20"/>
        </w:rPr>
        <w:t>apostille</w:t>
      </w:r>
      <w:r w:rsidRPr="009316E3">
        <w:rPr>
          <w:sz w:val="20"/>
        </w:rPr>
        <w:t xml:space="preserve"> dyplom lub inny dokument ukończenia studiów za granicą, uznany, zgodnie z przepisami w sprawie nostryfikacji dyplomów ukończenia studiów wyższych uzyskanych za granicą lub na podstawie umowy międzynarodowej, za równorzędny z polskim dyplomem ukończenia studiów drugiego stopnia lub jednolitych studiów magisterskich.</w:t>
      </w:r>
    </w:p>
    <w:p w:rsidR="003C02C9" w:rsidRPr="009316E3" w:rsidRDefault="003C02C9" w:rsidP="003C02C9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0"/>
        </w:rPr>
      </w:pPr>
      <w:r w:rsidRPr="009316E3">
        <w:rPr>
          <w:sz w:val="20"/>
        </w:rPr>
        <w:t>Na studia doktoranckie mogą być przyjmowani również cudzoziemcy:</w:t>
      </w:r>
    </w:p>
    <w:p w:rsidR="003C02C9" w:rsidRPr="009316E3" w:rsidRDefault="003C02C9" w:rsidP="003C02C9">
      <w:pPr>
        <w:shd w:val="clear" w:color="auto" w:fill="FFFFFF"/>
        <w:tabs>
          <w:tab w:val="num" w:pos="993"/>
        </w:tabs>
        <w:autoSpaceDE w:val="0"/>
        <w:autoSpaceDN w:val="0"/>
        <w:adjustRightInd w:val="0"/>
        <w:ind w:left="993" w:hanging="284"/>
        <w:jc w:val="both"/>
        <w:rPr>
          <w:sz w:val="20"/>
        </w:rPr>
      </w:pPr>
      <w:r w:rsidRPr="009316E3">
        <w:rPr>
          <w:sz w:val="20"/>
        </w:rPr>
        <w:t>1) legitymujący się dyplomem potwierdzającym ukończenie studiów wyższych za granicą, uznanym w Rzeczypospolitej Polskiej zgodnie z art. 191a ust. 3 albo 4 ustawy z dnia 27 lipca 2005 r. – Prawo o szkolnictwie wyższym, zwanej dalej „ustawą”;</w:t>
      </w:r>
    </w:p>
    <w:p w:rsidR="003C02C9" w:rsidRPr="009316E3" w:rsidRDefault="003C02C9" w:rsidP="003C02C9">
      <w:pPr>
        <w:shd w:val="clear" w:color="auto" w:fill="FFFFFF"/>
        <w:tabs>
          <w:tab w:val="num" w:pos="993"/>
        </w:tabs>
        <w:autoSpaceDE w:val="0"/>
        <w:autoSpaceDN w:val="0"/>
        <w:adjustRightInd w:val="0"/>
        <w:ind w:left="993" w:hanging="284"/>
        <w:jc w:val="both"/>
        <w:rPr>
          <w:sz w:val="20"/>
        </w:rPr>
      </w:pPr>
      <w:r w:rsidRPr="009316E3">
        <w:rPr>
          <w:sz w:val="20"/>
        </w:rPr>
        <w:t>2) o których mowa w art. 191a ust. 7a ustawy, posiadający potwierdzenie ukończenia studiów wyższych na określonym poziomie kształcenia.</w:t>
      </w:r>
    </w:p>
    <w:p w:rsidR="003C02C9" w:rsidRPr="009316E3" w:rsidRDefault="003C02C9" w:rsidP="003C02C9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0"/>
        </w:rPr>
      </w:pPr>
      <w:r w:rsidRPr="009316E3">
        <w:rPr>
          <w:sz w:val="20"/>
        </w:rPr>
        <w:t>W przypadku dyplomów i innych dokumentów ukończenia studiów wydanych za granicą, podlegających uznaniu w drodze nostryfikacji – cudzoziemiec przedstawia zaświadczenie stwierdzające równoważność z odpowiednim wydanym w Rzeczypospolitej Polskiej dyplomem ukończenia studiów wyższych lub dyplomem doktorskim.</w:t>
      </w:r>
    </w:p>
    <w:p w:rsidR="003C02C9" w:rsidRPr="009316E3" w:rsidRDefault="00520753" w:rsidP="003C02C9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  <w:rPr>
          <w:sz w:val="20"/>
        </w:rPr>
      </w:pPr>
      <w:r>
        <w:rPr>
          <w:sz w:val="20"/>
        </w:rPr>
        <w:t xml:space="preserve">Cudzoziemcy – </w:t>
      </w:r>
      <w:r w:rsidR="003C02C9" w:rsidRPr="009316E3">
        <w:rPr>
          <w:sz w:val="20"/>
        </w:rPr>
        <w:t xml:space="preserve">absolwenci zagranicznych uczelni mogą ubiegać się o przyjęcie na studia doktoranckie w Polsce wnioskując pisemnie bezpośrednio do uczelni bądź za pośrednictwem najbliższej polskiej placówki dyplomatycznej w miejscu zamieszkania do Biura Uznawalności i Wymiany Międzynarodowej Ministerstwa Nauki i Szkolnictwa Wyższego (ul. Ogrodowa 28/30, 00-896 Warszawa, adres internetowy – </w:t>
      </w:r>
      <w:hyperlink r:id="rId8" w:history="1">
        <w:r w:rsidR="003C02C9" w:rsidRPr="009316E3">
          <w:rPr>
            <w:sz w:val="20"/>
          </w:rPr>
          <w:t>www.buwiwm.edu.pl</w:t>
        </w:r>
      </w:hyperlink>
      <w:r w:rsidR="003C02C9" w:rsidRPr="009316E3">
        <w:rPr>
          <w:sz w:val="20"/>
        </w:rPr>
        <w:t>).</w:t>
      </w:r>
    </w:p>
    <w:p w:rsidR="003C02C9" w:rsidRPr="009316E3" w:rsidRDefault="003C02C9" w:rsidP="001E4BA2">
      <w:pPr>
        <w:numPr>
          <w:ilvl w:val="0"/>
          <w:numId w:val="15"/>
        </w:numPr>
        <w:shd w:val="clear" w:color="auto" w:fill="FFFFFF"/>
        <w:tabs>
          <w:tab w:val="clear" w:pos="720"/>
        </w:tabs>
        <w:ind w:left="360"/>
        <w:jc w:val="both"/>
        <w:rPr>
          <w:sz w:val="20"/>
        </w:rPr>
      </w:pPr>
      <w:r w:rsidRPr="009316E3">
        <w:rPr>
          <w:sz w:val="20"/>
        </w:rPr>
        <w:t>Cudzoziemcy mogą być przyjmowani na studia doktoranckie prowadzone w języku polskim jeżeli:</w:t>
      </w:r>
    </w:p>
    <w:p w:rsidR="003C02C9" w:rsidRPr="009316E3" w:rsidRDefault="003C02C9" w:rsidP="003C02C9">
      <w:pPr>
        <w:numPr>
          <w:ilvl w:val="3"/>
          <w:numId w:val="10"/>
        </w:numPr>
        <w:shd w:val="clear" w:color="auto" w:fill="FFFFFF"/>
        <w:tabs>
          <w:tab w:val="clear" w:pos="2880"/>
        </w:tabs>
        <w:ind w:left="1080"/>
        <w:jc w:val="both"/>
        <w:rPr>
          <w:sz w:val="20"/>
        </w:rPr>
      </w:pPr>
      <w:r w:rsidRPr="009316E3">
        <w:rPr>
          <w:sz w:val="20"/>
        </w:rPr>
        <w:lastRenderedPageBreak/>
        <w:t>ukończą roczny kurs przygotowawczy do podjęcia nauki w języku polskim w jednostkach wyznaczonych przez Ministra Nauki i Szkolnictwa Wyższego lub</w:t>
      </w:r>
    </w:p>
    <w:p w:rsidR="003C02C9" w:rsidRPr="009316E3" w:rsidRDefault="003C02C9" w:rsidP="003C02C9">
      <w:pPr>
        <w:numPr>
          <w:ilvl w:val="3"/>
          <w:numId w:val="10"/>
        </w:numPr>
        <w:shd w:val="clear" w:color="auto" w:fill="FFFFFF"/>
        <w:tabs>
          <w:tab w:val="clear" w:pos="2880"/>
        </w:tabs>
        <w:ind w:left="1080"/>
        <w:jc w:val="both"/>
        <w:rPr>
          <w:sz w:val="20"/>
        </w:rPr>
      </w:pPr>
      <w:r w:rsidRPr="009316E3">
        <w:rPr>
          <w:sz w:val="20"/>
        </w:rPr>
        <w:t>posiadają certyfikat znajomości języka polskiego wydany przez „Państwową Komisję Poświadczania Znajomości Języka Polskiego jako Obcego” lub</w:t>
      </w:r>
    </w:p>
    <w:p w:rsidR="003C02C9" w:rsidRPr="009316E3" w:rsidRDefault="003C02C9" w:rsidP="003C02C9">
      <w:pPr>
        <w:numPr>
          <w:ilvl w:val="3"/>
          <w:numId w:val="10"/>
        </w:numPr>
        <w:shd w:val="clear" w:color="auto" w:fill="FFFFFF"/>
        <w:tabs>
          <w:tab w:val="clear" w:pos="2880"/>
        </w:tabs>
        <w:ind w:left="1080"/>
        <w:jc w:val="both"/>
        <w:rPr>
          <w:sz w:val="20"/>
        </w:rPr>
      </w:pPr>
      <w:r w:rsidRPr="009316E3">
        <w:rPr>
          <w:sz w:val="20"/>
        </w:rPr>
        <w:t>uzyskają potwierdzenie uczelni przyjmującej, że ich przygotowanie oraz stopień znajomości języka polskiego pozwalają na podjęcie studiów w języku polskim.</w:t>
      </w:r>
    </w:p>
    <w:p w:rsidR="003C02C9" w:rsidRPr="009316E3" w:rsidRDefault="003C02C9" w:rsidP="006E05FC">
      <w:pPr>
        <w:shd w:val="clear" w:color="auto" w:fill="FFFFFF"/>
        <w:ind w:left="426"/>
        <w:jc w:val="both"/>
        <w:rPr>
          <w:sz w:val="20"/>
        </w:rPr>
      </w:pPr>
      <w:r w:rsidRPr="009316E3">
        <w:rPr>
          <w:sz w:val="20"/>
        </w:rPr>
        <w:t>Okres trwania rocznego kursu przygotowawczego zalicza się do okresu kształcenia, na jaki został przyjęty cudzoziemiec. W okresie tym cudzoziemcowi przysługują uprawnienia osoby odbywającej studia wyższe.</w:t>
      </w:r>
    </w:p>
    <w:p w:rsidR="003C02C9" w:rsidRPr="006B1FAC" w:rsidRDefault="003C02C9" w:rsidP="000D1485">
      <w:pPr>
        <w:numPr>
          <w:ilvl w:val="0"/>
          <w:numId w:val="15"/>
        </w:numPr>
        <w:shd w:val="clear" w:color="auto" w:fill="FFFFFF"/>
        <w:tabs>
          <w:tab w:val="clear" w:pos="720"/>
        </w:tabs>
        <w:ind w:left="426" w:hanging="426"/>
        <w:jc w:val="both"/>
        <w:rPr>
          <w:sz w:val="20"/>
        </w:rPr>
      </w:pPr>
      <w:r w:rsidRPr="006B1FAC">
        <w:rPr>
          <w:sz w:val="20"/>
        </w:rPr>
        <w:t>Cudzoziemcy mogą być przyjmowani na studia prowadzone w języku obcym jeżeli legitymują się dokumentem potwierdzającym znajomość języka obcego, w którym prowadzone są studia, wymienionym w załączniku nr 2 rozporządzenia Prezesa Rady Ministrów z dnia 16 grudnia 2009 r. w sprawie sposobu postępowania kwalifikacyjnego w służbie cywilnej (Dz. U. 2009 r. nr 218, poz. 1695), z zastrzeżeniem ust. 6.</w:t>
      </w:r>
    </w:p>
    <w:p w:rsidR="003C02C9" w:rsidRPr="009316E3" w:rsidRDefault="003C02C9" w:rsidP="001E4BA2">
      <w:pPr>
        <w:numPr>
          <w:ilvl w:val="0"/>
          <w:numId w:val="15"/>
        </w:numPr>
        <w:shd w:val="clear" w:color="auto" w:fill="FFFFFF"/>
        <w:ind w:left="426" w:hanging="426"/>
        <w:jc w:val="both"/>
        <w:rPr>
          <w:sz w:val="20"/>
        </w:rPr>
      </w:pPr>
      <w:r w:rsidRPr="009316E3">
        <w:rPr>
          <w:sz w:val="20"/>
        </w:rPr>
        <w:t>Dokumentami potwierdzającymi znajomość języka obcego są również świadectwa, dyplomy lub inne dokumenty potwierdzające ukończenie za granicą szkoły ponadpodstawowej, w której zajęcia były prowadzone w tym samym języku obcym, w jakim cudzoziemiec będzie odbywał studia w Polsce.</w:t>
      </w:r>
    </w:p>
    <w:p w:rsidR="00520753" w:rsidRDefault="003C02C9" w:rsidP="00520753">
      <w:pPr>
        <w:shd w:val="clear" w:color="auto" w:fill="FFFFFF"/>
        <w:tabs>
          <w:tab w:val="left" w:pos="426"/>
          <w:tab w:val="center" w:pos="4606"/>
          <w:tab w:val="right" w:pos="9212"/>
        </w:tabs>
        <w:spacing w:before="100" w:beforeAutospacing="1" w:after="100" w:afterAutospacing="1"/>
        <w:jc w:val="center"/>
        <w:rPr>
          <w:b/>
          <w:sz w:val="20"/>
        </w:rPr>
      </w:pPr>
      <w:r w:rsidRPr="00105AEC">
        <w:rPr>
          <w:b/>
          <w:sz w:val="20"/>
        </w:rPr>
        <w:t>§ 6</w:t>
      </w:r>
    </w:p>
    <w:p w:rsidR="003C02C9" w:rsidRPr="00105AEC" w:rsidRDefault="003C02C9" w:rsidP="00520753">
      <w:pPr>
        <w:shd w:val="clear" w:color="auto" w:fill="FFFFFF"/>
        <w:tabs>
          <w:tab w:val="left" w:pos="426"/>
          <w:tab w:val="center" w:pos="4606"/>
          <w:tab w:val="right" w:pos="9212"/>
        </w:tabs>
        <w:spacing w:before="100" w:beforeAutospacing="1" w:after="100" w:afterAutospacing="1"/>
        <w:jc w:val="both"/>
        <w:rPr>
          <w:sz w:val="20"/>
        </w:rPr>
      </w:pPr>
      <w:r w:rsidRPr="00105AEC">
        <w:rPr>
          <w:sz w:val="20"/>
        </w:rPr>
        <w:t xml:space="preserve">Kandydat, który uczestniczył w postępowaniu rekrutacyjnym w latach poprzednich, lecz nie został przyjęty na studia, podlega takiej samej procedurze rekrutacyjnej, jak kandydat ubiegający się o przyjęcie na studia po raz pierwszy. </w:t>
      </w:r>
    </w:p>
    <w:p w:rsidR="003C02C9" w:rsidRPr="00105AEC" w:rsidRDefault="003C02C9" w:rsidP="003C02C9">
      <w:pPr>
        <w:shd w:val="clear" w:color="auto" w:fill="FFFFFF"/>
        <w:tabs>
          <w:tab w:val="left" w:pos="426"/>
        </w:tabs>
        <w:spacing w:before="100" w:beforeAutospacing="1" w:after="100" w:afterAutospacing="1"/>
        <w:jc w:val="center"/>
        <w:rPr>
          <w:b/>
          <w:sz w:val="20"/>
        </w:rPr>
      </w:pPr>
      <w:r w:rsidRPr="00105AEC">
        <w:rPr>
          <w:b/>
          <w:sz w:val="20"/>
        </w:rPr>
        <w:t>§ 7</w:t>
      </w:r>
    </w:p>
    <w:p w:rsidR="003C02C9" w:rsidRPr="00105AEC" w:rsidRDefault="003C02C9" w:rsidP="003C02C9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num" w:pos="426"/>
        </w:tabs>
        <w:ind w:left="426" w:hanging="426"/>
        <w:jc w:val="both"/>
        <w:rPr>
          <w:sz w:val="20"/>
        </w:rPr>
      </w:pPr>
      <w:r w:rsidRPr="00105AEC">
        <w:rPr>
          <w:sz w:val="20"/>
        </w:rPr>
        <w:t xml:space="preserve">Kandydat na studia doktoranckie ma obowiązek złożenia kompletu dokumentów, na który składa się: </w:t>
      </w:r>
    </w:p>
    <w:p w:rsidR="003C02C9" w:rsidRPr="00105AEC" w:rsidRDefault="003C02C9" w:rsidP="003C02C9">
      <w:pPr>
        <w:numPr>
          <w:ilvl w:val="1"/>
          <w:numId w:val="1"/>
        </w:numPr>
        <w:shd w:val="clear" w:color="auto" w:fill="FFFFFF"/>
        <w:tabs>
          <w:tab w:val="left" w:pos="426"/>
        </w:tabs>
        <w:spacing w:before="100" w:beforeAutospacing="1" w:after="100" w:afterAutospacing="1"/>
        <w:jc w:val="both"/>
        <w:rPr>
          <w:sz w:val="20"/>
        </w:rPr>
      </w:pPr>
      <w:r w:rsidRPr="00105AEC">
        <w:rPr>
          <w:sz w:val="20"/>
        </w:rPr>
        <w:t>podanie o przyjęcie na studia doktoranckie;</w:t>
      </w:r>
    </w:p>
    <w:p w:rsidR="003C02C9" w:rsidRPr="001F7CE3" w:rsidRDefault="003C02C9" w:rsidP="003C02C9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0"/>
        </w:rPr>
      </w:pPr>
      <w:r w:rsidRPr="001F7CE3">
        <w:rPr>
          <w:sz w:val="20"/>
        </w:rPr>
        <w:t>życiorys;</w:t>
      </w:r>
    </w:p>
    <w:p w:rsidR="003C02C9" w:rsidRPr="00105AEC" w:rsidRDefault="003C02C9" w:rsidP="003C02C9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0"/>
        </w:rPr>
      </w:pPr>
      <w:r w:rsidRPr="00105AEC">
        <w:rPr>
          <w:sz w:val="20"/>
        </w:rPr>
        <w:t>odpis dyplomu ukończenia studiów;</w:t>
      </w:r>
    </w:p>
    <w:p w:rsidR="003C02C9" w:rsidRPr="00105AEC" w:rsidRDefault="003C02C9" w:rsidP="003C02C9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0"/>
        </w:rPr>
      </w:pPr>
      <w:r w:rsidRPr="00105AEC">
        <w:rPr>
          <w:sz w:val="20"/>
        </w:rPr>
        <w:t xml:space="preserve">aktualne </w:t>
      </w:r>
      <w:r w:rsidRPr="00105AEC">
        <w:rPr>
          <w:color w:val="000000"/>
          <w:sz w:val="20"/>
        </w:rPr>
        <w:t>kolorowe</w:t>
      </w:r>
      <w:r w:rsidRPr="00105AEC">
        <w:rPr>
          <w:sz w:val="20"/>
        </w:rPr>
        <w:t xml:space="preserve"> fotografie kandydata, zgodne z wymaganiami stosowanymi przy wydawa</w:t>
      </w:r>
      <w:r w:rsidR="00A810DF">
        <w:rPr>
          <w:sz w:val="20"/>
        </w:rPr>
        <w:t>niu dowodów osobistych – 2 szt.;</w:t>
      </w:r>
      <w:r w:rsidR="009C4C7E">
        <w:rPr>
          <w:sz w:val="20"/>
        </w:rPr>
        <w:t xml:space="preserve"> </w:t>
      </w:r>
    </w:p>
    <w:p w:rsidR="003C02C9" w:rsidRPr="00105AEC" w:rsidRDefault="003C02C9" w:rsidP="003C02C9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b/>
          <w:sz w:val="20"/>
        </w:rPr>
      </w:pPr>
      <w:r w:rsidRPr="00105AEC">
        <w:rPr>
          <w:sz w:val="20"/>
          <w:lang w:eastAsia="en-US"/>
        </w:rPr>
        <w:t>kserokopia dowodu osobistego albo innego dokumentu ze zdjęciem, potwierdzającego tożsamość</w:t>
      </w:r>
      <w:r w:rsidR="00A810DF">
        <w:rPr>
          <w:sz w:val="20"/>
        </w:rPr>
        <w:t>;</w:t>
      </w:r>
    </w:p>
    <w:p w:rsidR="003C02C9" w:rsidRPr="00105AEC" w:rsidRDefault="003C02C9" w:rsidP="003C02C9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b/>
          <w:sz w:val="20"/>
        </w:rPr>
      </w:pPr>
      <w:r w:rsidRPr="00105AEC">
        <w:rPr>
          <w:sz w:val="20"/>
        </w:rPr>
        <w:lastRenderedPageBreak/>
        <w:t xml:space="preserve">inne dokumenty wskazane w szczegółowych zasadach rekrutacji przez radę podstawowej jednostki organizacyjnej prowadzącej studia, o których mowa w załączniku nr 2 do Uchwały Senatu Uniwersytetu Szczecińskiego w sprawie określenia formy studiów, warunków i trybu rekrutacji oraz kryteriów kwalifikacji </w:t>
      </w:r>
      <w:r w:rsidRPr="007A7C93">
        <w:rPr>
          <w:sz w:val="20"/>
        </w:rPr>
        <w:t xml:space="preserve">na pierwszy rok studiów doktoranckich </w:t>
      </w:r>
      <w:r w:rsidRPr="00105AEC">
        <w:rPr>
          <w:sz w:val="20"/>
        </w:rPr>
        <w:t>w roku akademickim 201</w:t>
      </w:r>
      <w:r>
        <w:rPr>
          <w:sz w:val="20"/>
        </w:rPr>
        <w:t>7</w:t>
      </w:r>
      <w:r w:rsidRPr="00105AEC">
        <w:rPr>
          <w:sz w:val="20"/>
        </w:rPr>
        <w:t>/201</w:t>
      </w:r>
      <w:r>
        <w:rPr>
          <w:sz w:val="20"/>
        </w:rPr>
        <w:t>8</w:t>
      </w:r>
      <w:r w:rsidRPr="00105AEC">
        <w:rPr>
          <w:sz w:val="20"/>
        </w:rPr>
        <w:t xml:space="preserve"> w Uniwersytecie Szczecińskim.</w:t>
      </w:r>
    </w:p>
    <w:p w:rsidR="003C02C9" w:rsidRPr="009316E3" w:rsidRDefault="003C02C9" w:rsidP="003C02C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  <w:rPr>
          <w:sz w:val="20"/>
          <w:u w:val="single"/>
        </w:rPr>
      </w:pPr>
      <w:r w:rsidRPr="009316E3">
        <w:rPr>
          <w:bCs/>
          <w:sz w:val="20"/>
        </w:rPr>
        <w:t>Od kandydata, który legitymuje się dokumentem u</w:t>
      </w:r>
      <w:r w:rsidRPr="009316E3">
        <w:rPr>
          <w:sz w:val="20"/>
        </w:rPr>
        <w:t xml:space="preserve">zyskanym za granicą, uprawniającym do ubiegania się o przyjęcie na studia doktoranckie </w:t>
      </w:r>
      <w:r w:rsidRPr="009316E3">
        <w:rPr>
          <w:color w:val="000000" w:themeColor="text1"/>
          <w:sz w:val="20"/>
        </w:rPr>
        <w:t>poza ww. podstawowymi dokumentami, wymagane są:</w:t>
      </w:r>
    </w:p>
    <w:p w:rsidR="003C02C9" w:rsidRPr="009316E3" w:rsidRDefault="003C02C9" w:rsidP="003C02C9">
      <w:pPr>
        <w:shd w:val="clear" w:color="auto" w:fill="FFFFFF"/>
        <w:ind w:left="1134"/>
        <w:jc w:val="both"/>
        <w:rPr>
          <w:sz w:val="20"/>
        </w:rPr>
      </w:pPr>
      <w:r w:rsidRPr="009316E3">
        <w:rPr>
          <w:sz w:val="20"/>
        </w:rPr>
        <w:t xml:space="preserve">1) poświadczenie w formie legalizacji lub </w:t>
      </w:r>
      <w:r w:rsidRPr="009316E3">
        <w:rPr>
          <w:i/>
          <w:sz w:val="20"/>
        </w:rPr>
        <w:t>apostille</w:t>
      </w:r>
      <w:r w:rsidRPr="009316E3">
        <w:rPr>
          <w:sz w:val="20"/>
        </w:rPr>
        <w:t xml:space="preserve"> dyplomu lub innego dokumentu uzyskanego za granicą, uprawniającego do ubiegania się o przyjęcie na studia w uczelniach każdego typu w państwie, w którego systemie działała instytucja wydająca świadectwo. </w:t>
      </w:r>
      <w:r w:rsidRPr="009316E3">
        <w:rPr>
          <w:sz w:val="20"/>
          <w:u w:val="single"/>
        </w:rPr>
        <w:t>Dokumenty powinny być przetłumaczone przez tłumacza przysięgłego na język polski</w:t>
      </w:r>
      <w:r w:rsidRPr="009316E3">
        <w:rPr>
          <w:sz w:val="20"/>
        </w:rPr>
        <w:t>. Dokumenty poświadczane są poprzez:</w:t>
      </w:r>
    </w:p>
    <w:p w:rsidR="003C02C9" w:rsidRPr="009316E3" w:rsidRDefault="00520753" w:rsidP="006924EC">
      <w:pPr>
        <w:shd w:val="clear" w:color="auto" w:fill="FFFFFF"/>
        <w:ind w:left="2410" w:hanging="283"/>
        <w:jc w:val="both"/>
        <w:rPr>
          <w:sz w:val="20"/>
        </w:rPr>
      </w:pPr>
      <w:r>
        <w:rPr>
          <w:sz w:val="20"/>
        </w:rPr>
        <w:t xml:space="preserve">a) </w:t>
      </w:r>
      <w:r w:rsidR="003C02C9" w:rsidRPr="009316E3">
        <w:rPr>
          <w:bCs/>
          <w:i/>
          <w:sz w:val="20"/>
        </w:rPr>
        <w:t>apostille</w:t>
      </w:r>
      <w:r w:rsidR="003C02C9" w:rsidRPr="009316E3">
        <w:rPr>
          <w:bCs/>
          <w:sz w:val="20"/>
        </w:rPr>
        <w:t xml:space="preserve"> </w:t>
      </w:r>
      <w:r w:rsidR="003C02C9" w:rsidRPr="009316E3">
        <w:rPr>
          <w:sz w:val="20"/>
        </w:rPr>
        <w:t xml:space="preserve">– jeżeli dokumenty mają być przeznaczone do obrotu prawnego w państwach, które są stroną konwencji haskiej z 1961 r. o zniesieniu wymogu legalizacji zagranicznych dokumentów urzędowych (Dz. </w:t>
      </w:r>
      <w:r w:rsidR="006924EC">
        <w:rPr>
          <w:sz w:val="20"/>
        </w:rPr>
        <w:t>U. z 2005 r. Nr 112, poz.938)-</w:t>
      </w:r>
      <w:r w:rsidR="003C02C9" w:rsidRPr="009316E3">
        <w:rPr>
          <w:sz w:val="20"/>
        </w:rPr>
        <w:t xml:space="preserve">informacja: </w:t>
      </w:r>
      <w:hyperlink r:id="rId9" w:history="1">
        <w:r w:rsidR="003C02C9" w:rsidRPr="009316E3">
          <w:rPr>
            <w:rStyle w:val="Hipercze"/>
            <w:sz w:val="20"/>
          </w:rPr>
          <w:t>http://www.hcch.net/index_en.php?act=conventions.authorities&amp;cid=41</w:t>
        </w:r>
      </w:hyperlink>
      <w:r w:rsidR="00A810DF">
        <w:rPr>
          <w:sz w:val="20"/>
        </w:rPr>
        <w:t>;</w:t>
      </w:r>
    </w:p>
    <w:p w:rsidR="003C02C9" w:rsidRPr="009316E3" w:rsidRDefault="003C02C9" w:rsidP="006924EC">
      <w:pPr>
        <w:shd w:val="clear" w:color="auto" w:fill="FFFFFF"/>
        <w:ind w:left="2410" w:hanging="283"/>
        <w:jc w:val="both"/>
        <w:rPr>
          <w:sz w:val="20"/>
        </w:rPr>
      </w:pPr>
      <w:r w:rsidRPr="009316E3">
        <w:rPr>
          <w:sz w:val="20"/>
        </w:rPr>
        <w:t xml:space="preserve">b) </w:t>
      </w:r>
      <w:r w:rsidRPr="009316E3">
        <w:rPr>
          <w:bCs/>
          <w:sz w:val="20"/>
        </w:rPr>
        <w:t>legalizację</w:t>
      </w:r>
      <w:r w:rsidRPr="009316E3">
        <w:rPr>
          <w:sz w:val="20"/>
        </w:rPr>
        <w:t xml:space="preserve"> – jeżeli dokumenty mają być przeznaczone do obrotu prawnego w państwach, które nie są stroną konwencji haskiej z 1961 r. - poświadczenie świadectwa w formie </w:t>
      </w:r>
      <w:hyperlink r:id="rId10" w:tgtFrame="_blank" w:history="1">
        <w:r w:rsidRPr="009316E3">
          <w:rPr>
            <w:sz w:val="20"/>
          </w:rPr>
          <w:t>legalizacji</w:t>
        </w:r>
      </w:hyperlink>
      <w:r w:rsidRPr="009316E3">
        <w:rPr>
          <w:sz w:val="20"/>
        </w:rPr>
        <w:t xml:space="preserve"> dokonywane jest w polskiej placówce dyplomatycznej;</w:t>
      </w:r>
    </w:p>
    <w:p w:rsidR="003C02C9" w:rsidRPr="009316E3" w:rsidRDefault="003C02C9" w:rsidP="003C02C9">
      <w:pPr>
        <w:shd w:val="clear" w:color="auto" w:fill="FFFFFF"/>
        <w:ind w:left="2410" w:hanging="283"/>
        <w:jc w:val="both"/>
        <w:rPr>
          <w:sz w:val="20"/>
        </w:rPr>
      </w:pPr>
    </w:p>
    <w:p w:rsidR="003C02C9" w:rsidRPr="00520753" w:rsidRDefault="003C02C9" w:rsidP="00520753">
      <w:pPr>
        <w:pStyle w:val="Akapitzlist"/>
        <w:numPr>
          <w:ilvl w:val="0"/>
          <w:numId w:val="18"/>
        </w:numPr>
        <w:shd w:val="clear" w:color="auto" w:fill="FFFFFF"/>
        <w:jc w:val="both"/>
        <w:rPr>
          <w:sz w:val="20"/>
        </w:rPr>
      </w:pPr>
      <w:r w:rsidRPr="00520753">
        <w:rPr>
          <w:sz w:val="20"/>
        </w:rPr>
        <w:t>deklaracja o przystąpieniu do egzaminu ze znajomości języka polskiego - w przypadku braku zaświadczenia o ukończeniu rocznego kursu przygotowawczego do podjęcia nauki w języku polskim w jednostkach wyznaczonych przez Ministra Nauki i Szkolnictwa Wyższego lub certyfikatu znajomości języka polskiego wydanego przez „Państwową Komisję Poświadczania Znajomości Języka Polskiego jako Obcego. Deklaracja ta możliwa jest do wydrukowania z osobistego konta kandydata w systemie ERK;</w:t>
      </w:r>
    </w:p>
    <w:p w:rsidR="003C02C9" w:rsidRPr="009316E3" w:rsidRDefault="003C02C9" w:rsidP="003C02C9">
      <w:pPr>
        <w:shd w:val="clear" w:color="auto" w:fill="FFFFFF"/>
        <w:jc w:val="both"/>
        <w:rPr>
          <w:sz w:val="20"/>
        </w:rPr>
      </w:pPr>
    </w:p>
    <w:p w:rsidR="003C02C9" w:rsidRPr="009316E3" w:rsidRDefault="003C02C9" w:rsidP="00406640">
      <w:pPr>
        <w:numPr>
          <w:ilvl w:val="0"/>
          <w:numId w:val="18"/>
        </w:numPr>
        <w:shd w:val="clear" w:color="auto" w:fill="FFFFFF"/>
        <w:jc w:val="both"/>
        <w:rPr>
          <w:sz w:val="20"/>
        </w:rPr>
      </w:pPr>
      <w:r w:rsidRPr="009316E3">
        <w:rPr>
          <w:sz w:val="20"/>
        </w:rPr>
        <w:t xml:space="preserve">zaświadczenie o nostryfikacji dyplomu ukończenia studiów wyższych za granicą, które jest wymagane w przypadku uzyskania dokumentu </w:t>
      </w:r>
      <w:r w:rsidRPr="000B1444">
        <w:rPr>
          <w:sz w:val="20"/>
        </w:rPr>
        <w:t xml:space="preserve">w państwie innym niż określone w art. 191a ust.1-4 Ustawy Prawo o szkolnictwie wyższym </w:t>
      </w:r>
      <w:r w:rsidR="00406640" w:rsidRPr="000B1444">
        <w:rPr>
          <w:sz w:val="20"/>
        </w:rPr>
        <w:t>(Dz. U. 2016, poz.1842 ze zm.</w:t>
      </w:r>
      <w:r w:rsidRPr="000B1444">
        <w:rPr>
          <w:sz w:val="20"/>
        </w:rPr>
        <w:t>).</w:t>
      </w:r>
    </w:p>
    <w:p w:rsidR="003C02C9" w:rsidRPr="009316E3" w:rsidRDefault="003C02C9" w:rsidP="003C02C9">
      <w:pPr>
        <w:shd w:val="clear" w:color="auto" w:fill="FFFFFF"/>
        <w:ind w:left="1440"/>
        <w:jc w:val="both"/>
        <w:rPr>
          <w:sz w:val="20"/>
        </w:rPr>
      </w:pPr>
      <w:r w:rsidRPr="009316E3">
        <w:rPr>
          <w:sz w:val="20"/>
        </w:rPr>
        <w:lastRenderedPageBreak/>
        <w:t xml:space="preserve">Nostryfikacji dyplomu ukończenia studiów wyższych uzyskanego za granicą dokonuje rada jednostki organizacyjnej uczelni, uprawnionej do nadawania stopnia doktora określonej dziedziny nauki w przypadku braku uznawalności na mocy umów międzynarodowych – informacja: </w:t>
      </w:r>
      <w:r w:rsidRPr="009316E3">
        <w:rPr>
          <w:color w:val="0000FF"/>
          <w:sz w:val="20"/>
          <w:u w:val="single"/>
        </w:rPr>
        <w:t>http://www.nauka.gov.pl/uznawanie-wyksztalcenia/akty-prawne.html</w:t>
      </w:r>
      <w:r w:rsidRPr="009316E3">
        <w:rPr>
          <w:sz w:val="20"/>
        </w:rPr>
        <w:t>.</w:t>
      </w:r>
    </w:p>
    <w:p w:rsidR="003C02C9" w:rsidRPr="009316E3" w:rsidRDefault="003C02C9" w:rsidP="003C02C9">
      <w:pPr>
        <w:shd w:val="clear" w:color="auto" w:fill="FFFFFF"/>
        <w:jc w:val="both"/>
        <w:rPr>
          <w:bCs/>
          <w:sz w:val="20"/>
        </w:rPr>
      </w:pPr>
    </w:p>
    <w:p w:rsidR="003C02C9" w:rsidRPr="009316E3" w:rsidRDefault="003C02C9" w:rsidP="003C02C9">
      <w:pPr>
        <w:numPr>
          <w:ilvl w:val="0"/>
          <w:numId w:val="1"/>
        </w:numPr>
        <w:tabs>
          <w:tab w:val="clear" w:pos="720"/>
          <w:tab w:val="num" w:pos="426"/>
          <w:tab w:val="left" w:pos="1276"/>
        </w:tabs>
        <w:ind w:hanging="720"/>
        <w:rPr>
          <w:bCs/>
          <w:sz w:val="20"/>
        </w:rPr>
      </w:pPr>
      <w:r w:rsidRPr="009316E3">
        <w:rPr>
          <w:bCs/>
          <w:sz w:val="20"/>
        </w:rPr>
        <w:t>Od kandydat</w:t>
      </w:r>
      <w:r w:rsidR="00EB28EE">
        <w:rPr>
          <w:bCs/>
          <w:sz w:val="20"/>
        </w:rPr>
        <w:t>a będącego cudzoziemcem poza</w:t>
      </w:r>
      <w:r w:rsidR="00AE03CD">
        <w:rPr>
          <w:bCs/>
          <w:sz w:val="20"/>
        </w:rPr>
        <w:t xml:space="preserve"> ww.</w:t>
      </w:r>
      <w:r w:rsidRPr="009316E3">
        <w:rPr>
          <w:bCs/>
          <w:sz w:val="20"/>
        </w:rPr>
        <w:t xml:space="preserve"> podstawowymi dokumentami, wymagane są: </w:t>
      </w:r>
    </w:p>
    <w:p w:rsidR="003C02C9" w:rsidRPr="009316E3" w:rsidRDefault="003C02C9" w:rsidP="003C02C9">
      <w:pPr>
        <w:numPr>
          <w:ilvl w:val="0"/>
          <w:numId w:val="17"/>
        </w:numPr>
        <w:shd w:val="clear" w:color="auto" w:fill="FFFFFF"/>
        <w:tabs>
          <w:tab w:val="clear" w:pos="717"/>
          <w:tab w:val="num" w:pos="1418"/>
        </w:tabs>
        <w:ind w:left="1418" w:hanging="284"/>
        <w:jc w:val="both"/>
        <w:rPr>
          <w:sz w:val="20"/>
        </w:rPr>
      </w:pPr>
      <w:r w:rsidRPr="009316E3">
        <w:rPr>
          <w:sz w:val="20"/>
        </w:rPr>
        <w:t>kserokopia wizy lub karty pobytu (wraz z kserokopią decyzji wojewody) albo innego dokumentu uprawniającego do pobytu na teryt</w:t>
      </w:r>
      <w:r w:rsidR="009C4C7E" w:rsidRPr="009316E3">
        <w:rPr>
          <w:sz w:val="20"/>
        </w:rPr>
        <w:t>orium Rzeczypospolitej Polskiej, któr</w:t>
      </w:r>
      <w:r w:rsidR="0037076A">
        <w:rPr>
          <w:sz w:val="20"/>
        </w:rPr>
        <w:t>y</w:t>
      </w:r>
      <w:r w:rsidR="009C4C7E" w:rsidRPr="009316E3">
        <w:rPr>
          <w:sz w:val="20"/>
        </w:rPr>
        <w:t xml:space="preserve"> należy dostarczyć najpóźniej w ciągu 30 dni od rozpoczęcia roku akademickiego</w:t>
      </w:r>
      <w:r w:rsidR="009316E3">
        <w:rPr>
          <w:sz w:val="20"/>
        </w:rPr>
        <w:t>;</w:t>
      </w:r>
    </w:p>
    <w:p w:rsidR="003C02C9" w:rsidRPr="009316E3" w:rsidRDefault="003C02C9" w:rsidP="003C02C9">
      <w:pPr>
        <w:numPr>
          <w:ilvl w:val="0"/>
          <w:numId w:val="17"/>
        </w:numPr>
        <w:shd w:val="clear" w:color="auto" w:fill="FFFFFF"/>
        <w:tabs>
          <w:tab w:val="clear" w:pos="717"/>
          <w:tab w:val="num" w:pos="1418"/>
        </w:tabs>
        <w:ind w:left="1418" w:hanging="284"/>
        <w:jc w:val="both"/>
        <w:rPr>
          <w:sz w:val="20"/>
        </w:rPr>
      </w:pPr>
      <w:r w:rsidRPr="009316E3">
        <w:rPr>
          <w:sz w:val="20"/>
        </w:rPr>
        <w:t xml:space="preserve">polisa ubezpieczeniową na wypadek choroby lub następstw nieszczęśliwych wypadków na okres kształcenia w Polsce albo Europejską Kartę Ubezpieczenia Zdrowotnego albo oświadczenie o przystąpieniu do ubezpieczenia w Narodowym Funduszu Zdrowia; </w:t>
      </w:r>
    </w:p>
    <w:p w:rsidR="003C02C9" w:rsidRPr="009316E3" w:rsidRDefault="003C02C9" w:rsidP="003C02C9">
      <w:pPr>
        <w:numPr>
          <w:ilvl w:val="0"/>
          <w:numId w:val="17"/>
        </w:numPr>
        <w:shd w:val="clear" w:color="auto" w:fill="FFFFFF"/>
        <w:tabs>
          <w:tab w:val="clear" w:pos="717"/>
          <w:tab w:val="num" w:pos="1418"/>
        </w:tabs>
        <w:ind w:left="1418" w:hanging="284"/>
        <w:jc w:val="both"/>
        <w:rPr>
          <w:sz w:val="20"/>
        </w:rPr>
      </w:pPr>
      <w:r w:rsidRPr="009316E3">
        <w:rPr>
          <w:sz w:val="20"/>
        </w:rPr>
        <w:t>zaświadczenie lekarskie, stwierdzające brak przeciwwskazań do podjęcia kształcenia w wybranej dyscyplinie i formie kształcenia;</w:t>
      </w:r>
    </w:p>
    <w:p w:rsidR="003C02C9" w:rsidRPr="009316E3" w:rsidRDefault="003C02C9" w:rsidP="003C02C9">
      <w:pPr>
        <w:numPr>
          <w:ilvl w:val="0"/>
          <w:numId w:val="17"/>
        </w:numPr>
        <w:shd w:val="clear" w:color="auto" w:fill="FFFFFF"/>
        <w:ind w:left="709" w:firstLine="425"/>
        <w:jc w:val="both"/>
        <w:rPr>
          <w:sz w:val="20"/>
        </w:rPr>
      </w:pPr>
      <w:r w:rsidRPr="009316E3">
        <w:rPr>
          <w:sz w:val="20"/>
        </w:rPr>
        <w:t>kserokopia paszportu (oryginał do wglądu);</w:t>
      </w:r>
    </w:p>
    <w:p w:rsidR="003C02C9" w:rsidRPr="009316E3" w:rsidRDefault="003C02C9" w:rsidP="00EB28EE">
      <w:pPr>
        <w:numPr>
          <w:ilvl w:val="0"/>
          <w:numId w:val="17"/>
        </w:numPr>
        <w:shd w:val="clear" w:color="auto" w:fill="FFFFFF"/>
        <w:tabs>
          <w:tab w:val="clear" w:pos="717"/>
          <w:tab w:val="num" w:pos="1134"/>
        </w:tabs>
        <w:ind w:left="1418" w:hanging="284"/>
        <w:jc w:val="both"/>
        <w:rPr>
          <w:sz w:val="20"/>
          <w:u w:val="single"/>
        </w:rPr>
      </w:pPr>
      <w:r w:rsidRPr="009316E3">
        <w:rPr>
          <w:sz w:val="20"/>
        </w:rPr>
        <w:t xml:space="preserve">certyfikat znajomości języka polskiego wydany przez Państwową Komisję Poświadczania Znajomości Języka Polskiego lub zaświadczenie o ukończeniu rocznego kursu przygotowawczego do podjęcia nauki w języku polskim  (dla osób z dyplomem zagranicznym). </w:t>
      </w:r>
      <w:r w:rsidRPr="009316E3">
        <w:rPr>
          <w:sz w:val="20"/>
          <w:u w:val="single"/>
        </w:rPr>
        <w:t>Osoby nie posiadające wyżej wymienionych dokumentów, poświadczających znajomość języka polskiego, są zobowiązane przystąpić do egzaminu (test oraz  rozmowa kwalifikacyjna) z języka polski</w:t>
      </w:r>
      <w:r w:rsidR="006E05FC">
        <w:rPr>
          <w:sz w:val="20"/>
          <w:u w:val="single"/>
        </w:rPr>
        <w:t xml:space="preserve">ego przed komisją egzaminacyjną </w:t>
      </w:r>
      <w:r w:rsidRPr="009316E3">
        <w:rPr>
          <w:sz w:val="20"/>
          <w:u w:val="single"/>
        </w:rPr>
        <w:t>Uniwersytetu Szczecińskiego – możliwe jest wydrukowanie zgłoszenia na egzamin z osobistego konta kandydata w systemie ERK;</w:t>
      </w:r>
    </w:p>
    <w:p w:rsidR="003C02C9" w:rsidRPr="009316E3" w:rsidRDefault="003C02C9" w:rsidP="003C02C9">
      <w:pPr>
        <w:numPr>
          <w:ilvl w:val="0"/>
          <w:numId w:val="17"/>
        </w:numPr>
        <w:shd w:val="clear" w:color="auto" w:fill="FFFFFF"/>
        <w:tabs>
          <w:tab w:val="clear" w:pos="717"/>
          <w:tab w:val="num" w:pos="1418"/>
        </w:tabs>
        <w:ind w:left="1418" w:hanging="284"/>
        <w:jc w:val="both"/>
        <w:rPr>
          <w:sz w:val="20"/>
        </w:rPr>
      </w:pPr>
      <w:r w:rsidRPr="009316E3">
        <w:rPr>
          <w:sz w:val="20"/>
        </w:rPr>
        <w:t>zaświadczenie o polskim po</w:t>
      </w:r>
      <w:r w:rsidR="009C4C7E" w:rsidRPr="009316E3">
        <w:rPr>
          <w:sz w:val="20"/>
        </w:rPr>
        <w:t xml:space="preserve">chodzeniu, wydane przez </w:t>
      </w:r>
      <w:r w:rsidRPr="009316E3">
        <w:rPr>
          <w:sz w:val="20"/>
        </w:rPr>
        <w:t>właściwą placówkę konsularną.</w:t>
      </w:r>
      <w:r w:rsidR="00483606">
        <w:rPr>
          <w:sz w:val="20"/>
        </w:rPr>
        <w:t xml:space="preserve"> – jeśli kandydat posiada polskie pochodzenie.</w:t>
      </w:r>
    </w:p>
    <w:p w:rsidR="003C02C9" w:rsidRPr="000B3DB4" w:rsidRDefault="003C02C9" w:rsidP="003C02C9">
      <w:pPr>
        <w:spacing w:before="100" w:beforeAutospacing="1" w:after="100" w:afterAutospacing="1"/>
        <w:jc w:val="center"/>
        <w:rPr>
          <w:b/>
          <w:sz w:val="20"/>
        </w:rPr>
      </w:pPr>
      <w:r w:rsidRPr="000B3DB4">
        <w:rPr>
          <w:b/>
          <w:sz w:val="20"/>
        </w:rPr>
        <w:t>§ 8</w:t>
      </w:r>
    </w:p>
    <w:p w:rsidR="003C02C9" w:rsidRDefault="003C02C9" w:rsidP="003C02C9">
      <w:pPr>
        <w:numPr>
          <w:ilvl w:val="0"/>
          <w:numId w:val="6"/>
        </w:numPr>
        <w:tabs>
          <w:tab w:val="clear" w:pos="786"/>
          <w:tab w:val="num" w:pos="426"/>
        </w:tabs>
        <w:spacing w:before="100" w:beforeAutospacing="1" w:after="100" w:afterAutospacing="1"/>
        <w:ind w:left="426" w:hanging="426"/>
        <w:jc w:val="both"/>
        <w:rPr>
          <w:sz w:val="20"/>
        </w:rPr>
      </w:pPr>
      <w:r w:rsidRPr="000B3DB4">
        <w:rPr>
          <w:sz w:val="20"/>
        </w:rPr>
        <w:t xml:space="preserve">Termin i miejsce składania dokumentów oraz termin i miejsce przeprowadzenia postępowania </w:t>
      </w:r>
      <w:r w:rsidR="00237BC9">
        <w:rPr>
          <w:sz w:val="20"/>
        </w:rPr>
        <w:t>rekrutacyjnego</w:t>
      </w:r>
      <w:r w:rsidRPr="000B3DB4">
        <w:rPr>
          <w:sz w:val="20"/>
        </w:rPr>
        <w:t xml:space="preserve"> podaje do wiadomości publicznej wydziałowa komisja rekrutacyjna doktorantów w formie ogłoszenia internetowego oraz informacji umieszczonej na tablicy ogłoszeń jednostki or</w:t>
      </w:r>
      <w:r>
        <w:rPr>
          <w:sz w:val="20"/>
        </w:rPr>
        <w:t>ganizacyjnej prowadzącej studia</w:t>
      </w:r>
      <w:r w:rsidR="00A810DF">
        <w:rPr>
          <w:sz w:val="20"/>
        </w:rPr>
        <w:t>.</w:t>
      </w:r>
    </w:p>
    <w:p w:rsidR="003C02C9" w:rsidRDefault="003C02C9" w:rsidP="003C02C9">
      <w:pPr>
        <w:numPr>
          <w:ilvl w:val="0"/>
          <w:numId w:val="6"/>
        </w:numPr>
        <w:tabs>
          <w:tab w:val="clear" w:pos="786"/>
          <w:tab w:val="num" w:pos="426"/>
        </w:tabs>
        <w:ind w:left="425" w:hanging="425"/>
        <w:jc w:val="both"/>
        <w:rPr>
          <w:sz w:val="20"/>
        </w:rPr>
      </w:pPr>
      <w:r w:rsidRPr="000B3DB4">
        <w:rPr>
          <w:sz w:val="20"/>
        </w:rPr>
        <w:lastRenderedPageBreak/>
        <w:t xml:space="preserve">Terminarz postępowania rekrutacyjnego na studia </w:t>
      </w:r>
      <w:r>
        <w:rPr>
          <w:sz w:val="20"/>
        </w:rPr>
        <w:t>doktoranckie</w:t>
      </w:r>
      <w:r w:rsidRPr="000B3DB4">
        <w:rPr>
          <w:sz w:val="20"/>
        </w:rPr>
        <w:t xml:space="preserve"> obowiązuje wszystkich kandydatów, również tych, którzy dokument uprawniający do podjęcia studiów </w:t>
      </w:r>
      <w:r>
        <w:rPr>
          <w:sz w:val="20"/>
        </w:rPr>
        <w:t>doktoranckich uzyskali za granicą.</w:t>
      </w:r>
    </w:p>
    <w:p w:rsidR="003C02C9" w:rsidRDefault="003C02C9" w:rsidP="003C02C9">
      <w:pPr>
        <w:numPr>
          <w:ilvl w:val="0"/>
          <w:numId w:val="6"/>
        </w:numPr>
        <w:tabs>
          <w:tab w:val="clear" w:pos="786"/>
          <w:tab w:val="num" w:pos="426"/>
        </w:tabs>
        <w:ind w:left="425" w:hanging="425"/>
        <w:jc w:val="both"/>
        <w:rPr>
          <w:sz w:val="20"/>
        </w:rPr>
      </w:pPr>
      <w:r w:rsidRPr="009A382B">
        <w:rPr>
          <w:sz w:val="20"/>
        </w:rPr>
        <w:t xml:space="preserve">Do kolejnego etapu postępowania </w:t>
      </w:r>
      <w:r w:rsidR="0000505F">
        <w:rPr>
          <w:sz w:val="20"/>
        </w:rPr>
        <w:t>rekrutacyjneg</w:t>
      </w:r>
      <w:r w:rsidRPr="009A382B">
        <w:rPr>
          <w:sz w:val="20"/>
        </w:rPr>
        <w:t xml:space="preserve">o zostaną dopuszczone osoby, które komplet dokumentów złożyły w </w:t>
      </w:r>
      <w:r>
        <w:rPr>
          <w:sz w:val="20"/>
        </w:rPr>
        <w:t xml:space="preserve">terminie </w:t>
      </w:r>
      <w:r w:rsidRPr="009A382B">
        <w:rPr>
          <w:sz w:val="20"/>
        </w:rPr>
        <w:t>wyznaczonym przez wydziałową komisję rekrutacyjną</w:t>
      </w:r>
      <w:r>
        <w:rPr>
          <w:sz w:val="20"/>
        </w:rPr>
        <w:t>.</w:t>
      </w:r>
    </w:p>
    <w:p w:rsidR="003C02C9" w:rsidRPr="000B3DB4" w:rsidRDefault="003C02C9" w:rsidP="003C02C9">
      <w:pPr>
        <w:tabs>
          <w:tab w:val="left" w:pos="4536"/>
        </w:tabs>
        <w:spacing w:before="100" w:beforeAutospacing="1" w:after="100" w:afterAutospacing="1"/>
        <w:ind w:left="426"/>
        <w:jc w:val="center"/>
        <w:rPr>
          <w:b/>
          <w:sz w:val="20"/>
        </w:rPr>
      </w:pPr>
      <w:r w:rsidRPr="000B3DB4">
        <w:rPr>
          <w:b/>
          <w:sz w:val="20"/>
        </w:rPr>
        <w:t>§</w:t>
      </w:r>
      <w:r>
        <w:rPr>
          <w:b/>
          <w:sz w:val="20"/>
        </w:rPr>
        <w:t xml:space="preserve"> </w:t>
      </w:r>
      <w:r w:rsidRPr="000B3DB4">
        <w:rPr>
          <w:b/>
          <w:sz w:val="20"/>
        </w:rPr>
        <w:t>9</w:t>
      </w:r>
    </w:p>
    <w:p w:rsidR="003C02C9" w:rsidRDefault="003C02C9" w:rsidP="003C02C9">
      <w:pPr>
        <w:pStyle w:val="Default"/>
        <w:numPr>
          <w:ilvl w:val="0"/>
          <w:numId w:val="3"/>
        </w:numPr>
        <w:tabs>
          <w:tab w:val="clear" w:pos="360"/>
          <w:tab w:val="num" w:pos="426"/>
        </w:tabs>
        <w:ind w:left="425" w:hanging="42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B3DB4">
        <w:rPr>
          <w:rFonts w:ascii="Times New Roman" w:hAnsi="Times New Roman" w:cs="Times New Roman"/>
          <w:color w:val="auto"/>
          <w:sz w:val="20"/>
          <w:szCs w:val="20"/>
        </w:rPr>
        <w:t xml:space="preserve">Postępowanie rekrutacyjne na studia </w:t>
      </w:r>
      <w:r>
        <w:rPr>
          <w:rFonts w:ascii="Times New Roman" w:hAnsi="Times New Roman" w:cs="Times New Roman"/>
          <w:color w:val="auto"/>
          <w:sz w:val="20"/>
          <w:szCs w:val="20"/>
        </w:rPr>
        <w:t>doktoranckie</w:t>
      </w:r>
      <w:r w:rsidRPr="000B3DB4">
        <w:rPr>
          <w:rFonts w:ascii="Times New Roman" w:hAnsi="Times New Roman" w:cs="Times New Roman"/>
          <w:color w:val="auto"/>
          <w:sz w:val="20"/>
          <w:szCs w:val="20"/>
        </w:rPr>
        <w:t xml:space="preserve"> odbywa się do dnia </w:t>
      </w:r>
      <w:r w:rsidR="007A7C93" w:rsidRPr="00AC24E6">
        <w:rPr>
          <w:rFonts w:ascii="Times New Roman" w:hAnsi="Times New Roman" w:cs="Times New Roman"/>
          <w:color w:val="auto"/>
          <w:sz w:val="20"/>
          <w:szCs w:val="20"/>
        </w:rPr>
        <w:t>22</w:t>
      </w:r>
      <w:r w:rsidRPr="00AC24E6">
        <w:rPr>
          <w:rFonts w:ascii="Times New Roman" w:hAnsi="Times New Roman" w:cs="Times New Roman"/>
          <w:color w:val="auto"/>
          <w:sz w:val="20"/>
          <w:szCs w:val="20"/>
        </w:rPr>
        <w:t xml:space="preserve"> września 2017 roku</w:t>
      </w:r>
      <w:r w:rsidRPr="000B3DB4">
        <w:rPr>
          <w:rFonts w:ascii="Times New Roman" w:hAnsi="Times New Roman" w:cs="Times New Roman"/>
          <w:color w:val="auto"/>
          <w:sz w:val="20"/>
          <w:szCs w:val="20"/>
        </w:rPr>
        <w:t xml:space="preserve">, chyba że rada jednostki organizacyjnej prowadzącej studia doktoranckie postanowi inaczej. </w:t>
      </w:r>
    </w:p>
    <w:p w:rsidR="003C02C9" w:rsidRPr="00A5728B" w:rsidRDefault="003C02C9" w:rsidP="003C02C9">
      <w:pPr>
        <w:pStyle w:val="Default"/>
        <w:numPr>
          <w:ilvl w:val="0"/>
          <w:numId w:val="3"/>
        </w:numPr>
        <w:tabs>
          <w:tab w:val="clear" w:pos="360"/>
          <w:tab w:val="num" w:pos="426"/>
        </w:tabs>
        <w:ind w:left="425" w:hanging="42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5728B">
        <w:rPr>
          <w:rFonts w:ascii="Times New Roman" w:hAnsi="Times New Roman" w:cs="Times New Roman"/>
          <w:sz w:val="20"/>
        </w:rPr>
        <w:t xml:space="preserve">Wyniki postępowania </w:t>
      </w:r>
      <w:r w:rsidR="0000505F">
        <w:rPr>
          <w:rFonts w:ascii="Times New Roman" w:hAnsi="Times New Roman" w:cs="Times New Roman"/>
          <w:sz w:val="20"/>
        </w:rPr>
        <w:t>rekrutacyjnego</w:t>
      </w:r>
      <w:r w:rsidRPr="00A5728B">
        <w:rPr>
          <w:rFonts w:ascii="Times New Roman" w:hAnsi="Times New Roman" w:cs="Times New Roman"/>
          <w:sz w:val="20"/>
        </w:rPr>
        <w:t xml:space="preserve"> na studia doktoranckie są jawne.</w:t>
      </w:r>
    </w:p>
    <w:p w:rsidR="003C02C9" w:rsidRPr="000B3DB4" w:rsidRDefault="003C02C9" w:rsidP="003C02C9">
      <w:pPr>
        <w:tabs>
          <w:tab w:val="left" w:pos="4500"/>
        </w:tabs>
        <w:spacing w:before="100" w:beforeAutospacing="1" w:after="100" w:afterAutospacing="1"/>
        <w:ind w:left="426"/>
        <w:jc w:val="center"/>
        <w:rPr>
          <w:b/>
          <w:sz w:val="20"/>
        </w:rPr>
      </w:pPr>
      <w:r w:rsidRPr="000B3DB4">
        <w:rPr>
          <w:b/>
          <w:sz w:val="20"/>
        </w:rPr>
        <w:t>§ 10</w:t>
      </w:r>
    </w:p>
    <w:p w:rsidR="003C02C9" w:rsidRPr="006774F9" w:rsidRDefault="003C02C9" w:rsidP="006B1FAC">
      <w:pPr>
        <w:pStyle w:val="Akapitzlist"/>
        <w:numPr>
          <w:ilvl w:val="0"/>
          <w:numId w:val="2"/>
        </w:numPr>
        <w:tabs>
          <w:tab w:val="left" w:pos="360"/>
        </w:tabs>
        <w:ind w:left="360" w:hanging="360"/>
        <w:jc w:val="both"/>
        <w:rPr>
          <w:sz w:val="20"/>
        </w:rPr>
      </w:pPr>
      <w:r w:rsidRPr="006774F9">
        <w:rPr>
          <w:sz w:val="20"/>
        </w:rPr>
        <w:t xml:space="preserve">Postępowanie </w:t>
      </w:r>
      <w:r w:rsidR="0000505F">
        <w:rPr>
          <w:sz w:val="20"/>
        </w:rPr>
        <w:t>rekrutacyjne</w:t>
      </w:r>
      <w:r w:rsidR="002B1106">
        <w:rPr>
          <w:sz w:val="20"/>
        </w:rPr>
        <w:t xml:space="preserve"> na studia doktoranckie </w:t>
      </w:r>
      <w:r w:rsidRPr="006774F9">
        <w:rPr>
          <w:sz w:val="20"/>
        </w:rPr>
        <w:t>przeprowadzają wydziałowe komisje rekrutacyjne doktorantów powoływane przez dziekanów na dany rok akademicki.</w:t>
      </w:r>
    </w:p>
    <w:p w:rsidR="006774F9" w:rsidRPr="006B1FAC" w:rsidRDefault="003C02C9" w:rsidP="00564F3B">
      <w:pPr>
        <w:numPr>
          <w:ilvl w:val="0"/>
          <w:numId w:val="2"/>
        </w:numPr>
        <w:tabs>
          <w:tab w:val="left" w:pos="360"/>
          <w:tab w:val="left" w:pos="567"/>
        </w:tabs>
        <w:ind w:left="426" w:hanging="426"/>
        <w:jc w:val="both"/>
        <w:rPr>
          <w:sz w:val="20"/>
        </w:rPr>
      </w:pPr>
      <w:r w:rsidRPr="006B1FAC">
        <w:rPr>
          <w:sz w:val="20"/>
        </w:rPr>
        <w:t xml:space="preserve">Wydziałowe komisje rekrutacyjne </w:t>
      </w:r>
      <w:r w:rsidR="001E4BA2" w:rsidRPr="006B1FAC">
        <w:rPr>
          <w:sz w:val="20"/>
        </w:rPr>
        <w:t>podejmują</w:t>
      </w:r>
      <w:r w:rsidR="006B1FAC">
        <w:rPr>
          <w:sz w:val="20"/>
        </w:rPr>
        <w:t xml:space="preserve"> </w:t>
      </w:r>
      <w:r w:rsidRPr="006B1FAC">
        <w:rPr>
          <w:sz w:val="20"/>
        </w:rPr>
        <w:t>decyzje w sprawie przyjęcia na studia, zgodnie z obowiązującym terminarzem rekrutacji.</w:t>
      </w:r>
    </w:p>
    <w:p w:rsidR="003C02C9" w:rsidRDefault="003C02C9" w:rsidP="001E4BA2">
      <w:pPr>
        <w:numPr>
          <w:ilvl w:val="0"/>
          <w:numId w:val="2"/>
        </w:numPr>
        <w:tabs>
          <w:tab w:val="left" w:pos="360"/>
          <w:tab w:val="left" w:pos="567"/>
        </w:tabs>
        <w:ind w:left="426" w:hanging="426"/>
        <w:jc w:val="both"/>
        <w:rPr>
          <w:sz w:val="20"/>
        </w:rPr>
      </w:pPr>
      <w:r w:rsidRPr="006774F9">
        <w:rPr>
          <w:sz w:val="20"/>
        </w:rPr>
        <w:t>W skład wydziałowej komisji rekrutacyjnej wchodzą:</w:t>
      </w:r>
    </w:p>
    <w:p w:rsidR="006774F9" w:rsidRPr="000B3DB4" w:rsidRDefault="006774F9" w:rsidP="001E4BA2">
      <w:pPr>
        <w:numPr>
          <w:ilvl w:val="0"/>
          <w:numId w:val="8"/>
        </w:numPr>
        <w:tabs>
          <w:tab w:val="left" w:pos="360"/>
        </w:tabs>
        <w:jc w:val="both"/>
        <w:rPr>
          <w:sz w:val="20"/>
        </w:rPr>
      </w:pPr>
      <w:r w:rsidRPr="000B3DB4">
        <w:rPr>
          <w:sz w:val="20"/>
        </w:rPr>
        <w:t xml:space="preserve">przewodniczący komisji – prodziekan albo nauczyciel akademicki posiadający co najmniej stopień naukowy doktora habilitowanego; </w:t>
      </w:r>
    </w:p>
    <w:p w:rsidR="002B1106" w:rsidRDefault="006774F9" w:rsidP="001E4BA2">
      <w:pPr>
        <w:numPr>
          <w:ilvl w:val="0"/>
          <w:numId w:val="8"/>
        </w:numPr>
        <w:tabs>
          <w:tab w:val="left" w:pos="360"/>
        </w:tabs>
        <w:jc w:val="both"/>
        <w:rPr>
          <w:color w:val="000000"/>
          <w:sz w:val="20"/>
        </w:rPr>
      </w:pPr>
      <w:r w:rsidRPr="000833BE">
        <w:rPr>
          <w:sz w:val="20"/>
        </w:rPr>
        <w:t xml:space="preserve">członkowie komisji – co najmniej dwaj nauczyciele akademiccy, jednak nie więcej </w:t>
      </w:r>
      <w:r w:rsidRPr="000833BE">
        <w:rPr>
          <w:color w:val="000000"/>
          <w:sz w:val="20"/>
        </w:rPr>
        <w:t xml:space="preserve">niż jeden </w:t>
      </w:r>
      <w:r>
        <w:rPr>
          <w:color w:val="000000"/>
          <w:sz w:val="20"/>
        </w:rPr>
        <w:t>dla każdej dyscypliny, na której ma być prowadzona rekrutacja.</w:t>
      </w:r>
    </w:p>
    <w:p w:rsidR="006774F9" w:rsidRPr="002B1106" w:rsidRDefault="003C02C9" w:rsidP="001E4BA2">
      <w:pPr>
        <w:pStyle w:val="Akapitzlist"/>
        <w:numPr>
          <w:ilvl w:val="0"/>
          <w:numId w:val="2"/>
        </w:numPr>
        <w:tabs>
          <w:tab w:val="left" w:pos="360"/>
        </w:tabs>
        <w:jc w:val="both"/>
        <w:rPr>
          <w:color w:val="000000"/>
          <w:sz w:val="20"/>
        </w:rPr>
      </w:pPr>
      <w:r w:rsidRPr="002B1106">
        <w:rPr>
          <w:color w:val="000000"/>
          <w:sz w:val="20"/>
        </w:rPr>
        <w:t>Z wydziałową komisją rekrutacyjną współpracują:</w:t>
      </w:r>
    </w:p>
    <w:p w:rsidR="003C02C9" w:rsidRPr="00E8589F" w:rsidRDefault="003C02C9" w:rsidP="001E4BA2">
      <w:pPr>
        <w:numPr>
          <w:ilvl w:val="0"/>
          <w:numId w:val="22"/>
        </w:numPr>
        <w:tabs>
          <w:tab w:val="left" w:pos="360"/>
        </w:tabs>
        <w:jc w:val="both"/>
        <w:rPr>
          <w:color w:val="000000"/>
          <w:sz w:val="20"/>
        </w:rPr>
      </w:pPr>
      <w:r w:rsidRPr="00E8589F">
        <w:rPr>
          <w:sz w:val="20"/>
        </w:rPr>
        <w:t xml:space="preserve">co najmniej jeden sekretarz – </w:t>
      </w:r>
      <w:r w:rsidRPr="00E8589F">
        <w:rPr>
          <w:color w:val="000000"/>
          <w:sz w:val="20"/>
        </w:rPr>
        <w:t>jednak nie więcej niż jeden dla każdej dyscypliny, na której ma być prowadzona rekrutacja;</w:t>
      </w:r>
    </w:p>
    <w:p w:rsidR="002B1106" w:rsidRPr="001E4BA2" w:rsidRDefault="003C02C9" w:rsidP="001E4BA2">
      <w:pPr>
        <w:pStyle w:val="Akapitzlist"/>
        <w:numPr>
          <w:ilvl w:val="0"/>
          <w:numId w:val="22"/>
        </w:numPr>
        <w:tabs>
          <w:tab w:val="left" w:pos="142"/>
          <w:tab w:val="left" w:pos="360"/>
        </w:tabs>
        <w:jc w:val="both"/>
        <w:rPr>
          <w:sz w:val="20"/>
        </w:rPr>
      </w:pPr>
      <w:r w:rsidRPr="001E4BA2">
        <w:rPr>
          <w:sz w:val="20"/>
        </w:rPr>
        <w:t>koordynator elektronicznej rejestracji kandydatów – wyznaczony przez dziekana wydziału, w uzgodnieniu z przewodniczącym komisji – w przypadku, gdy inna osoba wchodząca w skład wydziałowej komisji rekrutacyjnej nie pełni jednocześnie funkcji koordynatora elektronicznej rejestracji kandydatów.</w:t>
      </w:r>
    </w:p>
    <w:p w:rsidR="006774F9" w:rsidRPr="002B1106" w:rsidRDefault="003C02C9" w:rsidP="006B1FAC">
      <w:pPr>
        <w:numPr>
          <w:ilvl w:val="0"/>
          <w:numId w:val="2"/>
        </w:numPr>
        <w:tabs>
          <w:tab w:val="clear" w:pos="-3"/>
          <w:tab w:val="num" w:pos="0"/>
          <w:tab w:val="left" w:pos="426"/>
          <w:tab w:val="left" w:pos="709"/>
        </w:tabs>
        <w:ind w:left="284" w:hanging="284"/>
        <w:jc w:val="both"/>
        <w:rPr>
          <w:sz w:val="20"/>
        </w:rPr>
      </w:pPr>
      <w:r w:rsidRPr="002B1106">
        <w:rPr>
          <w:sz w:val="20"/>
        </w:rPr>
        <w:t>Funkcji koordynatora elektronic</w:t>
      </w:r>
      <w:r w:rsidR="006E05FC">
        <w:rPr>
          <w:sz w:val="20"/>
        </w:rPr>
        <w:t xml:space="preserve">znej rejestracji kandydatów nie </w:t>
      </w:r>
      <w:r w:rsidRPr="002B1106">
        <w:rPr>
          <w:sz w:val="20"/>
        </w:rPr>
        <w:t>może pełnić</w:t>
      </w:r>
      <w:r w:rsidR="006B1FAC">
        <w:rPr>
          <w:sz w:val="20"/>
        </w:rPr>
        <w:t xml:space="preserve">              </w:t>
      </w:r>
      <w:r w:rsidRPr="002B1106">
        <w:rPr>
          <w:sz w:val="20"/>
        </w:rPr>
        <w:t>przedstawiciel samorządu</w:t>
      </w:r>
      <w:r w:rsidR="006924EC" w:rsidRPr="002B1106">
        <w:rPr>
          <w:sz w:val="20"/>
        </w:rPr>
        <w:t xml:space="preserve"> </w:t>
      </w:r>
      <w:r w:rsidRPr="002B1106">
        <w:rPr>
          <w:sz w:val="20"/>
        </w:rPr>
        <w:t>doktorantów.</w:t>
      </w:r>
    </w:p>
    <w:p w:rsidR="002B1106" w:rsidRDefault="003C02C9" w:rsidP="001E4BA2">
      <w:pPr>
        <w:pStyle w:val="Akapitzlist"/>
        <w:numPr>
          <w:ilvl w:val="0"/>
          <w:numId w:val="24"/>
        </w:numPr>
        <w:tabs>
          <w:tab w:val="left" w:pos="142"/>
          <w:tab w:val="left" w:pos="360"/>
        </w:tabs>
        <w:jc w:val="both"/>
        <w:rPr>
          <w:sz w:val="20"/>
        </w:rPr>
      </w:pPr>
      <w:r w:rsidRPr="002B1106">
        <w:rPr>
          <w:sz w:val="20"/>
        </w:rPr>
        <w:t>Sekretarz wydziałowej komisji rekrutacyjnej może pełnić j</w:t>
      </w:r>
      <w:r w:rsidR="006924EC" w:rsidRPr="002B1106">
        <w:rPr>
          <w:sz w:val="20"/>
        </w:rPr>
        <w:t xml:space="preserve">ednocześnie funkcję koordynatora </w:t>
      </w:r>
      <w:r w:rsidRPr="002B1106">
        <w:rPr>
          <w:sz w:val="20"/>
        </w:rPr>
        <w:t>elektronicznej rejestracji kandydatów.</w:t>
      </w:r>
    </w:p>
    <w:p w:rsidR="003C02C9" w:rsidRPr="002B1106" w:rsidRDefault="003C02C9" w:rsidP="001E4BA2">
      <w:pPr>
        <w:pStyle w:val="Akapitzlist"/>
        <w:numPr>
          <w:ilvl w:val="0"/>
          <w:numId w:val="24"/>
        </w:numPr>
        <w:tabs>
          <w:tab w:val="left" w:pos="142"/>
          <w:tab w:val="left" w:pos="360"/>
        </w:tabs>
        <w:jc w:val="both"/>
        <w:rPr>
          <w:sz w:val="20"/>
        </w:rPr>
      </w:pPr>
      <w:r w:rsidRPr="002B1106">
        <w:rPr>
          <w:sz w:val="20"/>
        </w:rPr>
        <w:t>W przypadku wystąpienia przez wydziałowy organ sa</w:t>
      </w:r>
      <w:r w:rsidR="006924EC" w:rsidRPr="002B1106">
        <w:rPr>
          <w:sz w:val="20"/>
        </w:rPr>
        <w:t xml:space="preserve">morządu doktorantów z wnioskiem </w:t>
      </w:r>
      <w:r w:rsidRPr="002B1106">
        <w:rPr>
          <w:sz w:val="20"/>
        </w:rPr>
        <w:t xml:space="preserve">o powołanie w skład komisji rekrutacyjnej jego przedstawiciela, zostaje on powołany przez dziekana w skład takiej komisji jako jej członek. Na nowo </w:t>
      </w:r>
      <w:r w:rsidRPr="002B1106">
        <w:rPr>
          <w:sz w:val="20"/>
        </w:rPr>
        <w:lastRenderedPageBreak/>
        <w:t>utworzonych studiach z wnioskiem może wystąpić</w:t>
      </w:r>
      <w:r w:rsidR="006774F9" w:rsidRPr="002B1106">
        <w:rPr>
          <w:sz w:val="20"/>
        </w:rPr>
        <w:t xml:space="preserve"> </w:t>
      </w:r>
      <w:r w:rsidRPr="002B1106">
        <w:rPr>
          <w:sz w:val="20"/>
        </w:rPr>
        <w:t>uczelniany organ samorządu doktorantów.</w:t>
      </w:r>
    </w:p>
    <w:p w:rsidR="003C02C9" w:rsidRPr="001A6EE0" w:rsidRDefault="003C02C9" w:rsidP="001E4BA2">
      <w:pPr>
        <w:numPr>
          <w:ilvl w:val="0"/>
          <w:numId w:val="24"/>
        </w:numPr>
        <w:tabs>
          <w:tab w:val="left" w:pos="360"/>
        </w:tabs>
        <w:jc w:val="both"/>
        <w:rPr>
          <w:sz w:val="20"/>
        </w:rPr>
      </w:pPr>
      <w:r w:rsidRPr="000B3DB4">
        <w:rPr>
          <w:sz w:val="20"/>
        </w:rPr>
        <w:t xml:space="preserve">Decyzję o powołaniu na przewodniczącego wydziałowej komisji rekrutacyjnej </w:t>
      </w:r>
      <w:r>
        <w:rPr>
          <w:sz w:val="20"/>
        </w:rPr>
        <w:t xml:space="preserve">prodziekana ze stopniem </w:t>
      </w:r>
      <w:r w:rsidRPr="000B3DB4">
        <w:rPr>
          <w:sz w:val="20"/>
        </w:rPr>
        <w:t xml:space="preserve">naukowym doktora podejmuje rada wydziału na wniosek dziekana. </w:t>
      </w:r>
    </w:p>
    <w:p w:rsidR="003C02C9" w:rsidRPr="000B3DB4" w:rsidRDefault="003C02C9" w:rsidP="001E4BA2">
      <w:pPr>
        <w:numPr>
          <w:ilvl w:val="0"/>
          <w:numId w:val="24"/>
        </w:numPr>
        <w:tabs>
          <w:tab w:val="left" w:pos="426"/>
        </w:tabs>
        <w:jc w:val="both"/>
        <w:rPr>
          <w:sz w:val="20"/>
        </w:rPr>
      </w:pPr>
      <w:r w:rsidRPr="000B3DB4">
        <w:rPr>
          <w:sz w:val="20"/>
        </w:rPr>
        <w:t xml:space="preserve"> Do zadań wydziałowych komisji rekrutacyjnych należy przeprowadzenie  postępowania rekrutacyjnego, w tym: </w:t>
      </w:r>
    </w:p>
    <w:p w:rsidR="003C02C9" w:rsidRPr="000B3DB4" w:rsidRDefault="003C02C9" w:rsidP="003C02C9">
      <w:pPr>
        <w:tabs>
          <w:tab w:val="left" w:pos="426"/>
        </w:tabs>
        <w:jc w:val="both"/>
        <w:rPr>
          <w:sz w:val="20"/>
        </w:rPr>
      </w:pPr>
    </w:p>
    <w:p w:rsidR="00CC06FC" w:rsidRDefault="003C02C9" w:rsidP="00CC06FC">
      <w:pPr>
        <w:pStyle w:val="Akapitzlist"/>
        <w:numPr>
          <w:ilvl w:val="0"/>
          <w:numId w:val="21"/>
        </w:numPr>
        <w:tabs>
          <w:tab w:val="left" w:pos="426"/>
        </w:tabs>
        <w:jc w:val="both"/>
        <w:rPr>
          <w:sz w:val="20"/>
        </w:rPr>
      </w:pPr>
      <w:r w:rsidRPr="00CC06FC">
        <w:rPr>
          <w:sz w:val="20"/>
        </w:rPr>
        <w:t>przyjmowanie i weryfikacja kompletu wymaganych dokumentów;</w:t>
      </w:r>
    </w:p>
    <w:p w:rsidR="00CC06FC" w:rsidRDefault="003C02C9" w:rsidP="00CC06FC">
      <w:pPr>
        <w:pStyle w:val="Akapitzlist"/>
        <w:numPr>
          <w:ilvl w:val="0"/>
          <w:numId w:val="21"/>
        </w:numPr>
        <w:tabs>
          <w:tab w:val="left" w:pos="426"/>
        </w:tabs>
        <w:jc w:val="both"/>
        <w:rPr>
          <w:sz w:val="20"/>
        </w:rPr>
      </w:pPr>
      <w:r w:rsidRPr="00CC06FC">
        <w:rPr>
          <w:sz w:val="20"/>
        </w:rPr>
        <w:t>ustalenie punktacji oraz oceny końcowej postępowania;</w:t>
      </w:r>
    </w:p>
    <w:p w:rsidR="00CC06FC" w:rsidRDefault="003C02C9" w:rsidP="00CC06FC">
      <w:pPr>
        <w:pStyle w:val="Akapitzlist"/>
        <w:numPr>
          <w:ilvl w:val="0"/>
          <w:numId w:val="21"/>
        </w:numPr>
        <w:tabs>
          <w:tab w:val="left" w:pos="426"/>
        </w:tabs>
        <w:jc w:val="both"/>
        <w:rPr>
          <w:sz w:val="20"/>
        </w:rPr>
      </w:pPr>
      <w:r w:rsidRPr="00CC06FC">
        <w:rPr>
          <w:sz w:val="20"/>
        </w:rPr>
        <w:t xml:space="preserve">wydawanie i wysyłanie decyzji administracyjnych w zakresie postępowania rekrutacyjnego; </w:t>
      </w:r>
    </w:p>
    <w:p w:rsidR="00CC06FC" w:rsidRDefault="003C02C9" w:rsidP="00CC06FC">
      <w:pPr>
        <w:pStyle w:val="Akapitzlist"/>
        <w:numPr>
          <w:ilvl w:val="0"/>
          <w:numId w:val="21"/>
        </w:numPr>
        <w:tabs>
          <w:tab w:val="left" w:pos="426"/>
        </w:tabs>
        <w:jc w:val="both"/>
        <w:rPr>
          <w:sz w:val="20"/>
        </w:rPr>
      </w:pPr>
      <w:r w:rsidRPr="00CC06FC">
        <w:rPr>
          <w:sz w:val="20"/>
        </w:rPr>
        <w:t xml:space="preserve">podejmowanie decyzji w porozumieniu z dziekanem wydziału o  przeprowadzeniu kolejnej rekrutacji w przypadku niewypełnienia limitu miejsc; </w:t>
      </w:r>
    </w:p>
    <w:p w:rsidR="00CC06FC" w:rsidRDefault="003C02C9" w:rsidP="00CC06FC">
      <w:pPr>
        <w:pStyle w:val="Akapitzlist"/>
        <w:numPr>
          <w:ilvl w:val="0"/>
          <w:numId w:val="21"/>
        </w:numPr>
        <w:tabs>
          <w:tab w:val="left" w:pos="426"/>
        </w:tabs>
        <w:jc w:val="both"/>
        <w:rPr>
          <w:sz w:val="20"/>
        </w:rPr>
      </w:pPr>
      <w:r w:rsidRPr="00CC06FC">
        <w:rPr>
          <w:sz w:val="20"/>
        </w:rPr>
        <w:t>elektroniczna obsługa systemu rekrutacji w zakresie niezbędnym dla prawidłowego przebiegu postępowania rekrutacyjnego;</w:t>
      </w:r>
    </w:p>
    <w:p w:rsidR="00CC06FC" w:rsidRDefault="003C02C9" w:rsidP="00CC06FC">
      <w:pPr>
        <w:pStyle w:val="Akapitzlist"/>
        <w:numPr>
          <w:ilvl w:val="0"/>
          <w:numId w:val="21"/>
        </w:numPr>
        <w:tabs>
          <w:tab w:val="left" w:pos="426"/>
        </w:tabs>
        <w:jc w:val="both"/>
        <w:rPr>
          <w:sz w:val="20"/>
        </w:rPr>
      </w:pPr>
      <w:r w:rsidRPr="00CC06FC">
        <w:rPr>
          <w:sz w:val="20"/>
        </w:rPr>
        <w:t>stały kontakt z kandydatami za pomocą wszelkich dostępnych form komunikacji, które zapewnia uczelnia;</w:t>
      </w:r>
    </w:p>
    <w:p w:rsidR="00CC06FC" w:rsidRDefault="003C02C9" w:rsidP="00CC06FC">
      <w:pPr>
        <w:pStyle w:val="Akapitzlist"/>
        <w:numPr>
          <w:ilvl w:val="0"/>
          <w:numId w:val="21"/>
        </w:numPr>
        <w:tabs>
          <w:tab w:val="left" w:pos="426"/>
        </w:tabs>
        <w:jc w:val="both"/>
        <w:rPr>
          <w:sz w:val="20"/>
        </w:rPr>
      </w:pPr>
      <w:r w:rsidRPr="00CC06FC">
        <w:rPr>
          <w:sz w:val="20"/>
        </w:rPr>
        <w:t xml:space="preserve">powiadomienie kandydatów o wynikach kolejnych etapów postępowania </w:t>
      </w:r>
      <w:r w:rsidR="0000505F">
        <w:rPr>
          <w:sz w:val="20"/>
        </w:rPr>
        <w:t>rekrutacyjnego</w:t>
      </w:r>
      <w:r w:rsidRPr="00CC06FC">
        <w:rPr>
          <w:sz w:val="20"/>
        </w:rPr>
        <w:t xml:space="preserve"> – generowanie i wysyłanie wiadomości e-mail oraz wiadomości za pośrednictwem operatora sieci komórkowych;</w:t>
      </w:r>
    </w:p>
    <w:p w:rsidR="00CC06FC" w:rsidRDefault="003C02C9" w:rsidP="00CC06FC">
      <w:pPr>
        <w:pStyle w:val="Akapitzlist"/>
        <w:numPr>
          <w:ilvl w:val="0"/>
          <w:numId w:val="21"/>
        </w:numPr>
        <w:tabs>
          <w:tab w:val="left" w:pos="426"/>
        </w:tabs>
        <w:jc w:val="both"/>
        <w:rPr>
          <w:sz w:val="20"/>
        </w:rPr>
      </w:pPr>
      <w:r w:rsidRPr="00CC06FC">
        <w:rPr>
          <w:sz w:val="20"/>
        </w:rPr>
        <w:t xml:space="preserve">podejmowanie decyzji o dopuszczeniu kandydatów do kolejnego etapu postępowania </w:t>
      </w:r>
      <w:r w:rsidR="0000505F">
        <w:rPr>
          <w:sz w:val="20"/>
        </w:rPr>
        <w:t>rekrutacyjnego</w:t>
      </w:r>
      <w:r w:rsidRPr="00CC06FC">
        <w:rPr>
          <w:sz w:val="20"/>
        </w:rPr>
        <w:t xml:space="preserve"> oraz zawiadamianie o terminie i miejscu rozmowy kwalifikacyjnej;</w:t>
      </w:r>
    </w:p>
    <w:p w:rsidR="003C02C9" w:rsidRDefault="003C02C9" w:rsidP="003D6F2C">
      <w:pPr>
        <w:pStyle w:val="Akapitzlist"/>
        <w:numPr>
          <w:ilvl w:val="0"/>
          <w:numId w:val="21"/>
        </w:numPr>
        <w:tabs>
          <w:tab w:val="left" w:pos="426"/>
        </w:tabs>
        <w:rPr>
          <w:sz w:val="20"/>
        </w:rPr>
      </w:pPr>
      <w:r w:rsidRPr="000B1444">
        <w:rPr>
          <w:sz w:val="20"/>
        </w:rPr>
        <w:t>sporządzenie</w:t>
      </w:r>
      <w:r w:rsidR="003D6F2C" w:rsidRPr="000B1444">
        <w:rPr>
          <w:sz w:val="20"/>
        </w:rPr>
        <w:t xml:space="preserve"> dokumentów, w tym m.in.</w:t>
      </w:r>
      <w:r w:rsidRPr="000B1444">
        <w:rPr>
          <w:sz w:val="20"/>
        </w:rPr>
        <w:t>: protokołów, list osób przyjętych na studia oraz list osób nieprzyjętych na studia.</w:t>
      </w:r>
    </w:p>
    <w:p w:rsidR="006924EC" w:rsidRPr="000B1444" w:rsidRDefault="006924EC" w:rsidP="006924EC">
      <w:pPr>
        <w:pStyle w:val="Akapitzlist"/>
        <w:tabs>
          <w:tab w:val="left" w:pos="426"/>
        </w:tabs>
        <w:ind w:left="1353"/>
        <w:rPr>
          <w:sz w:val="20"/>
        </w:rPr>
      </w:pPr>
    </w:p>
    <w:p w:rsidR="003C02C9" w:rsidRPr="000B1444" w:rsidRDefault="003D6F2C" w:rsidP="001E4BA2">
      <w:pPr>
        <w:numPr>
          <w:ilvl w:val="0"/>
          <w:numId w:val="24"/>
        </w:numPr>
        <w:jc w:val="both"/>
        <w:rPr>
          <w:sz w:val="20"/>
        </w:rPr>
      </w:pPr>
      <w:r w:rsidRPr="000B1444">
        <w:rPr>
          <w:sz w:val="20"/>
        </w:rPr>
        <w:t>W uzasadnionych przypadkach, w tym jeżeli liczba kandydatów, którzy pozytywnie przeszli postępowanie rekrutacyjne będzie mniejsza niż minimalna liczebność grupy, dla której wydział uruchomi studia, wydziałowa komisja rekrutacy</w:t>
      </w:r>
      <w:r w:rsidR="00DC4AA6">
        <w:rPr>
          <w:sz w:val="20"/>
        </w:rPr>
        <w:t>jna może złożyć do r</w:t>
      </w:r>
      <w:r w:rsidRPr="000B1444">
        <w:rPr>
          <w:sz w:val="20"/>
        </w:rPr>
        <w:t xml:space="preserve">ektora wniosek o odstąpienie od kontynuowania naboru. Decyzję w tej sprawie podejmuje </w:t>
      </w:r>
      <w:r w:rsidR="00DC4AA6">
        <w:rPr>
          <w:sz w:val="20"/>
        </w:rPr>
        <w:t>r</w:t>
      </w:r>
      <w:r w:rsidRPr="000B1444">
        <w:rPr>
          <w:sz w:val="20"/>
        </w:rPr>
        <w:t>ektor.</w:t>
      </w:r>
    </w:p>
    <w:p w:rsidR="006924EC" w:rsidRDefault="006924EC" w:rsidP="003C02C9">
      <w:pPr>
        <w:ind w:left="426"/>
        <w:jc w:val="center"/>
        <w:rPr>
          <w:b/>
          <w:sz w:val="20"/>
        </w:rPr>
      </w:pPr>
    </w:p>
    <w:p w:rsidR="003C02C9" w:rsidRPr="000B3DB4" w:rsidRDefault="003C02C9" w:rsidP="003C02C9">
      <w:pPr>
        <w:ind w:left="426"/>
        <w:jc w:val="center"/>
        <w:rPr>
          <w:b/>
          <w:sz w:val="20"/>
        </w:rPr>
      </w:pPr>
      <w:r w:rsidRPr="000B3DB4">
        <w:rPr>
          <w:b/>
          <w:sz w:val="20"/>
        </w:rPr>
        <w:t>§ 1</w:t>
      </w:r>
      <w:r w:rsidR="0023568A">
        <w:rPr>
          <w:b/>
          <w:sz w:val="20"/>
        </w:rPr>
        <w:t>1</w:t>
      </w:r>
    </w:p>
    <w:p w:rsidR="003C02C9" w:rsidRPr="000B3DB4" w:rsidRDefault="003C02C9" w:rsidP="003C02C9">
      <w:pPr>
        <w:ind w:left="426"/>
        <w:jc w:val="center"/>
        <w:rPr>
          <w:sz w:val="20"/>
        </w:rPr>
      </w:pPr>
    </w:p>
    <w:p w:rsidR="003C02C9" w:rsidRPr="000B1444" w:rsidRDefault="003C02C9" w:rsidP="003C02C9">
      <w:pPr>
        <w:numPr>
          <w:ilvl w:val="2"/>
          <w:numId w:val="4"/>
        </w:numPr>
        <w:tabs>
          <w:tab w:val="clear" w:pos="3960"/>
          <w:tab w:val="num" w:pos="360"/>
        </w:tabs>
        <w:ind w:left="360"/>
        <w:jc w:val="both"/>
        <w:rPr>
          <w:sz w:val="20"/>
        </w:rPr>
      </w:pPr>
      <w:r w:rsidRPr="00517A0C">
        <w:rPr>
          <w:sz w:val="20"/>
        </w:rPr>
        <w:t xml:space="preserve">Z przebiegu postępowania rekrutacyjnego każdego kandydata sporządza się protokół, w którym wpisuje się wyniki z poszczególnych etapów postępowania </w:t>
      </w:r>
      <w:r w:rsidR="003D6F2C">
        <w:rPr>
          <w:sz w:val="20"/>
        </w:rPr>
        <w:t>rekrutacyjnego</w:t>
      </w:r>
      <w:r w:rsidRPr="00517A0C">
        <w:rPr>
          <w:sz w:val="20"/>
        </w:rPr>
        <w:t xml:space="preserve"> i  uzyskaną ocenę końcową. Protokół podpisuje przewodniczący i wszyscy członkowie komisji. Wszelkie skreślenia i zmiany w protokole muszą </w:t>
      </w:r>
      <w:r w:rsidRPr="000B1444">
        <w:rPr>
          <w:sz w:val="20"/>
        </w:rPr>
        <w:t xml:space="preserve">być potwierdzone podpisem przewodniczącego. </w:t>
      </w:r>
    </w:p>
    <w:p w:rsidR="00517A0C" w:rsidRDefault="003D6F2C" w:rsidP="003C02C9">
      <w:pPr>
        <w:numPr>
          <w:ilvl w:val="2"/>
          <w:numId w:val="4"/>
        </w:numPr>
        <w:tabs>
          <w:tab w:val="clear" w:pos="3960"/>
          <w:tab w:val="num" w:pos="360"/>
        </w:tabs>
        <w:ind w:left="360"/>
        <w:jc w:val="both"/>
        <w:rPr>
          <w:sz w:val="20"/>
        </w:rPr>
      </w:pPr>
      <w:r w:rsidRPr="000B1444">
        <w:rPr>
          <w:sz w:val="20"/>
        </w:rPr>
        <w:lastRenderedPageBreak/>
        <w:t>Z zastrzeżeniem ust.5, w</w:t>
      </w:r>
      <w:r w:rsidR="003C02C9" w:rsidRPr="000B1444">
        <w:rPr>
          <w:sz w:val="20"/>
        </w:rPr>
        <w:t xml:space="preserve">ydziałowe </w:t>
      </w:r>
      <w:r w:rsidR="003C02C9" w:rsidRPr="00CD574F">
        <w:rPr>
          <w:sz w:val="20"/>
        </w:rPr>
        <w:t>komisje rekrutacyjne podejmują decyzje w sprawach przyjęcia na studia doktoranckie. Decyzje komisji zapadają zwykłą większością głosów, a w razie równej ich liczby decyduje głos przewodniczącego.</w:t>
      </w:r>
    </w:p>
    <w:p w:rsidR="003C02C9" w:rsidRPr="007D5D42" w:rsidRDefault="00517A0C" w:rsidP="003C02C9">
      <w:pPr>
        <w:numPr>
          <w:ilvl w:val="2"/>
          <w:numId w:val="4"/>
        </w:numPr>
        <w:tabs>
          <w:tab w:val="clear" w:pos="3960"/>
          <w:tab w:val="num" w:pos="360"/>
        </w:tabs>
        <w:ind w:left="360"/>
        <w:jc w:val="both"/>
        <w:rPr>
          <w:sz w:val="20"/>
        </w:rPr>
      </w:pPr>
      <w:r w:rsidRPr="007D5D42">
        <w:rPr>
          <w:sz w:val="20"/>
        </w:rPr>
        <w:t xml:space="preserve">Decyzje wydawane w </w:t>
      </w:r>
      <w:r w:rsidR="003D6F2C">
        <w:rPr>
          <w:sz w:val="20"/>
        </w:rPr>
        <w:t>toku</w:t>
      </w:r>
      <w:r w:rsidRPr="007D5D42">
        <w:rPr>
          <w:sz w:val="20"/>
        </w:rPr>
        <w:t xml:space="preserve"> postępowania rekrutacyjnego przez wydziałową komisję rekrutacyjną</w:t>
      </w:r>
      <w:r w:rsidR="003D6F2C">
        <w:rPr>
          <w:sz w:val="20"/>
        </w:rPr>
        <w:t>, w tym decyzje o przyjęciu i nieprzyjęciu na studia,</w:t>
      </w:r>
      <w:r w:rsidRPr="007D5D42">
        <w:rPr>
          <w:sz w:val="20"/>
        </w:rPr>
        <w:t xml:space="preserve"> podpisuje przewodniczący wydziałowej komisji rekrutacyjnej lub działający z jego pisemnego upoważnienia członek wydziałowej komisji rekrutacyjnej. </w:t>
      </w:r>
    </w:p>
    <w:p w:rsidR="008D6075" w:rsidRDefault="007A7C93" w:rsidP="008D6075">
      <w:pPr>
        <w:numPr>
          <w:ilvl w:val="2"/>
          <w:numId w:val="4"/>
        </w:numPr>
        <w:tabs>
          <w:tab w:val="clear" w:pos="3960"/>
          <w:tab w:val="num" w:pos="360"/>
        </w:tabs>
        <w:ind w:left="360"/>
        <w:jc w:val="both"/>
        <w:rPr>
          <w:sz w:val="20"/>
        </w:rPr>
      </w:pPr>
      <w:r w:rsidRPr="007D5D42">
        <w:rPr>
          <w:sz w:val="20"/>
        </w:rPr>
        <w:t>Protokół oraz listy kandydatów podpisują przewodniczący oraz wszystkie osoby wchodzące w skład komisji. Wszelkie skreślenia i zmiany w protokole muszą być potwierdzone podpisem przewodniczącego. Przewodniczący podpisuje również wszystkie strony protokołu.</w:t>
      </w:r>
    </w:p>
    <w:p w:rsidR="003C02C9" w:rsidRPr="008D6075" w:rsidRDefault="003C02C9" w:rsidP="008D6075">
      <w:pPr>
        <w:numPr>
          <w:ilvl w:val="2"/>
          <w:numId w:val="4"/>
        </w:numPr>
        <w:tabs>
          <w:tab w:val="clear" w:pos="3960"/>
          <w:tab w:val="num" w:pos="360"/>
        </w:tabs>
        <w:ind w:left="360"/>
        <w:jc w:val="both"/>
        <w:rPr>
          <w:sz w:val="22"/>
          <w:szCs w:val="22"/>
        </w:rPr>
      </w:pPr>
      <w:r w:rsidRPr="008D6075">
        <w:rPr>
          <w:sz w:val="20"/>
          <w:szCs w:val="22"/>
        </w:rPr>
        <w:t>W sprawie cudzoziemców podejmujących studia na zasadach określonych w § 4 ust. 3 i 4 decyzję o przyjęciu na studia podejmuje rektor.</w:t>
      </w:r>
      <w:r w:rsidRPr="008D6075">
        <w:rPr>
          <w:b/>
          <w:sz w:val="20"/>
          <w:szCs w:val="22"/>
        </w:rPr>
        <w:tab/>
      </w:r>
      <w:r w:rsidRPr="008D6075">
        <w:rPr>
          <w:b/>
          <w:sz w:val="22"/>
          <w:szCs w:val="22"/>
        </w:rPr>
        <w:tab/>
      </w:r>
      <w:r w:rsidRPr="008D6075">
        <w:rPr>
          <w:b/>
          <w:sz w:val="22"/>
          <w:szCs w:val="22"/>
        </w:rPr>
        <w:tab/>
      </w:r>
    </w:p>
    <w:p w:rsidR="003C02C9" w:rsidRPr="000C777E" w:rsidRDefault="003C02C9" w:rsidP="003C02C9">
      <w:pPr>
        <w:numPr>
          <w:ilvl w:val="2"/>
          <w:numId w:val="4"/>
        </w:numPr>
        <w:tabs>
          <w:tab w:val="clear" w:pos="3960"/>
          <w:tab w:val="num" w:pos="360"/>
        </w:tabs>
        <w:ind w:left="360"/>
        <w:jc w:val="both"/>
        <w:rPr>
          <w:sz w:val="20"/>
        </w:rPr>
      </w:pPr>
      <w:r w:rsidRPr="000C777E">
        <w:rPr>
          <w:sz w:val="20"/>
        </w:rPr>
        <w:t xml:space="preserve">Po zakończeniu postępowania </w:t>
      </w:r>
      <w:r w:rsidR="003D6F2C">
        <w:rPr>
          <w:sz w:val="20"/>
        </w:rPr>
        <w:t>rekrutacyjnego</w:t>
      </w:r>
      <w:r w:rsidRPr="000C777E">
        <w:rPr>
          <w:sz w:val="20"/>
        </w:rPr>
        <w:t xml:space="preserve"> wydziałowa komisja rekrutacyjna sporządza i ogłasza na tablicy ogłosz</w:t>
      </w:r>
      <w:r w:rsidR="006B1FAC">
        <w:rPr>
          <w:sz w:val="20"/>
        </w:rPr>
        <w:t xml:space="preserve">eń listę wszystkich kandydatów </w:t>
      </w:r>
      <w:r w:rsidRPr="000C777E">
        <w:rPr>
          <w:sz w:val="20"/>
        </w:rPr>
        <w:t xml:space="preserve">według uzyskanych wyników i listę osób przyjętych na studia </w:t>
      </w:r>
      <w:r>
        <w:rPr>
          <w:sz w:val="20"/>
        </w:rPr>
        <w:t>doktoranckie</w:t>
      </w:r>
      <w:r w:rsidRPr="000C777E">
        <w:rPr>
          <w:sz w:val="20"/>
        </w:rPr>
        <w:t>.</w:t>
      </w:r>
    </w:p>
    <w:p w:rsidR="00FF0CE8" w:rsidRDefault="00FF0CE8" w:rsidP="00FF0CE8">
      <w:pPr>
        <w:jc w:val="center"/>
        <w:rPr>
          <w:b/>
          <w:sz w:val="20"/>
        </w:rPr>
      </w:pPr>
    </w:p>
    <w:p w:rsidR="00FF0CE8" w:rsidRDefault="00FF0CE8" w:rsidP="00FF0CE8">
      <w:pPr>
        <w:jc w:val="center"/>
        <w:rPr>
          <w:b/>
          <w:sz w:val="20"/>
        </w:rPr>
      </w:pPr>
      <w:r>
        <w:rPr>
          <w:b/>
          <w:sz w:val="20"/>
        </w:rPr>
        <w:t>§12</w:t>
      </w:r>
    </w:p>
    <w:p w:rsidR="00520753" w:rsidRDefault="00520753" w:rsidP="00FF0CE8">
      <w:pPr>
        <w:jc w:val="center"/>
        <w:rPr>
          <w:b/>
          <w:sz w:val="20"/>
        </w:rPr>
      </w:pPr>
    </w:p>
    <w:p w:rsidR="00FF0CE8" w:rsidRPr="007D5D42" w:rsidRDefault="00FF0CE8" w:rsidP="00ED4F20">
      <w:pPr>
        <w:jc w:val="both"/>
        <w:rPr>
          <w:sz w:val="20"/>
        </w:rPr>
      </w:pPr>
      <w:r w:rsidRPr="007D5D42">
        <w:rPr>
          <w:sz w:val="20"/>
        </w:rPr>
        <w:t xml:space="preserve">Komisje rekrutacyjne wykonują swoje obowiązki związane z postępowaniem rekrutacyjnym na pierwszy rok studiów w okresie od daty ich powołania do dnia zakończenia tego postępowania, jednak nie dłużej niż do dnia </w:t>
      </w:r>
      <w:r w:rsidR="007A7C93" w:rsidRPr="007D5D42">
        <w:rPr>
          <w:sz w:val="20"/>
        </w:rPr>
        <w:t>31 grudnia 2017 roku.</w:t>
      </w:r>
    </w:p>
    <w:p w:rsidR="00520753" w:rsidRDefault="00520753" w:rsidP="003C02C9">
      <w:pPr>
        <w:jc w:val="center"/>
        <w:rPr>
          <w:b/>
          <w:sz w:val="20"/>
        </w:rPr>
      </w:pPr>
    </w:p>
    <w:p w:rsidR="003C02C9" w:rsidRPr="000B3DB4" w:rsidRDefault="003C02C9" w:rsidP="003C02C9">
      <w:pPr>
        <w:jc w:val="center"/>
        <w:rPr>
          <w:b/>
          <w:sz w:val="20"/>
        </w:rPr>
      </w:pPr>
      <w:r w:rsidRPr="000B3DB4">
        <w:rPr>
          <w:b/>
          <w:sz w:val="20"/>
        </w:rPr>
        <w:t>§ 1</w:t>
      </w:r>
      <w:r w:rsidR="00FF0CE8">
        <w:rPr>
          <w:b/>
          <w:sz w:val="20"/>
        </w:rPr>
        <w:t>3</w:t>
      </w:r>
    </w:p>
    <w:p w:rsidR="003C02C9" w:rsidRPr="000B3DB4" w:rsidRDefault="003C02C9" w:rsidP="003C02C9">
      <w:pPr>
        <w:jc w:val="both"/>
        <w:rPr>
          <w:sz w:val="20"/>
        </w:rPr>
      </w:pPr>
    </w:p>
    <w:p w:rsidR="003C02C9" w:rsidRDefault="003C02C9" w:rsidP="003C02C9">
      <w:pPr>
        <w:numPr>
          <w:ilvl w:val="3"/>
          <w:numId w:val="4"/>
        </w:numPr>
        <w:tabs>
          <w:tab w:val="clear" w:pos="4137"/>
          <w:tab w:val="num" w:pos="0"/>
        </w:tabs>
        <w:ind w:left="360" w:hanging="311"/>
        <w:jc w:val="both"/>
        <w:rPr>
          <w:sz w:val="20"/>
        </w:rPr>
      </w:pPr>
      <w:r w:rsidRPr="000B3DB4">
        <w:rPr>
          <w:sz w:val="20"/>
        </w:rPr>
        <w:t xml:space="preserve">Od decyzji wydziałowej komisji rekrutacyjnej doktorantów służy odwołanie do rektora,  w terminie 14 dni od daty doręczenia decyzji. Podstawą odwołania może być jedynie naruszenie warunków i trybu rekrutacji na studia </w:t>
      </w:r>
      <w:r>
        <w:rPr>
          <w:sz w:val="20"/>
        </w:rPr>
        <w:t>doktoranckie</w:t>
      </w:r>
      <w:r w:rsidRPr="000B3DB4">
        <w:rPr>
          <w:sz w:val="20"/>
        </w:rPr>
        <w:t xml:space="preserve"> w roku akademickim 201</w:t>
      </w:r>
      <w:r>
        <w:rPr>
          <w:sz w:val="20"/>
        </w:rPr>
        <w:t>7</w:t>
      </w:r>
      <w:r w:rsidRPr="000B3DB4">
        <w:rPr>
          <w:sz w:val="20"/>
        </w:rPr>
        <w:t>/201</w:t>
      </w:r>
      <w:r>
        <w:rPr>
          <w:sz w:val="20"/>
        </w:rPr>
        <w:t>8</w:t>
      </w:r>
      <w:r w:rsidRPr="000B3DB4">
        <w:rPr>
          <w:sz w:val="20"/>
        </w:rPr>
        <w:t>. Decyzja re</w:t>
      </w:r>
      <w:r>
        <w:rPr>
          <w:sz w:val="20"/>
        </w:rPr>
        <w:t>ktora jest ostateczna.</w:t>
      </w:r>
    </w:p>
    <w:p w:rsidR="003C02C9" w:rsidRPr="00026117" w:rsidRDefault="003C02C9" w:rsidP="003C02C9">
      <w:pPr>
        <w:numPr>
          <w:ilvl w:val="3"/>
          <w:numId w:val="4"/>
        </w:numPr>
        <w:tabs>
          <w:tab w:val="clear" w:pos="4137"/>
          <w:tab w:val="num" w:pos="0"/>
        </w:tabs>
        <w:ind w:left="360" w:hanging="311"/>
        <w:jc w:val="both"/>
        <w:rPr>
          <w:sz w:val="20"/>
        </w:rPr>
      </w:pPr>
      <w:r w:rsidRPr="00026117">
        <w:rPr>
          <w:sz w:val="20"/>
        </w:rPr>
        <w:t xml:space="preserve">Rektor zwiększa limit miejsc, o którym mowa w § 1 ust. 2, jeżeli w wyniku rozpatrzenia odwołań limit zostałby przekroczony. </w:t>
      </w:r>
    </w:p>
    <w:p w:rsidR="003C02C9" w:rsidRPr="000B3DB4" w:rsidRDefault="003C02C9" w:rsidP="003C02C9">
      <w:pPr>
        <w:jc w:val="center"/>
        <w:rPr>
          <w:b/>
          <w:sz w:val="20"/>
        </w:rPr>
      </w:pPr>
    </w:p>
    <w:p w:rsidR="003C02C9" w:rsidRPr="000B3DB4" w:rsidRDefault="003C02C9" w:rsidP="003C02C9">
      <w:pPr>
        <w:jc w:val="center"/>
        <w:rPr>
          <w:b/>
          <w:sz w:val="20"/>
        </w:rPr>
      </w:pPr>
      <w:r w:rsidRPr="000B3DB4">
        <w:rPr>
          <w:b/>
          <w:sz w:val="20"/>
        </w:rPr>
        <w:t>§ 1</w:t>
      </w:r>
      <w:r w:rsidR="0023568A">
        <w:rPr>
          <w:b/>
          <w:sz w:val="20"/>
        </w:rPr>
        <w:t>4</w:t>
      </w:r>
    </w:p>
    <w:p w:rsidR="003C02C9" w:rsidRPr="000B3DB4" w:rsidRDefault="003C02C9" w:rsidP="003C02C9">
      <w:pPr>
        <w:jc w:val="both"/>
        <w:rPr>
          <w:sz w:val="20"/>
        </w:rPr>
      </w:pPr>
    </w:p>
    <w:p w:rsidR="003C02C9" w:rsidRPr="00A90605" w:rsidRDefault="003C02C9" w:rsidP="003C02C9">
      <w:pPr>
        <w:numPr>
          <w:ilvl w:val="0"/>
          <w:numId w:val="5"/>
        </w:numPr>
        <w:ind w:left="360" w:hanging="360"/>
        <w:jc w:val="both"/>
        <w:rPr>
          <w:sz w:val="20"/>
        </w:rPr>
      </w:pPr>
      <w:r w:rsidRPr="000B3DB4">
        <w:rPr>
          <w:sz w:val="20"/>
        </w:rPr>
        <w:t xml:space="preserve">Szczegółowych informacji na temat warunków i trybu rekrutacji oraz kryteriów kwalifikacji </w:t>
      </w:r>
      <w:r w:rsidRPr="007A7C93">
        <w:rPr>
          <w:sz w:val="20"/>
        </w:rPr>
        <w:t xml:space="preserve">na pierwszy rok studiów doktoranckich </w:t>
      </w:r>
      <w:r w:rsidRPr="00A90605">
        <w:rPr>
          <w:sz w:val="20"/>
        </w:rPr>
        <w:t>w roku akademickim 201</w:t>
      </w:r>
      <w:r>
        <w:rPr>
          <w:sz w:val="20"/>
        </w:rPr>
        <w:t>7</w:t>
      </w:r>
      <w:r w:rsidRPr="00A90605">
        <w:rPr>
          <w:sz w:val="20"/>
        </w:rPr>
        <w:t>/201</w:t>
      </w:r>
      <w:r>
        <w:rPr>
          <w:sz w:val="20"/>
        </w:rPr>
        <w:t>8</w:t>
      </w:r>
      <w:r w:rsidRPr="00A90605">
        <w:rPr>
          <w:sz w:val="20"/>
        </w:rPr>
        <w:t xml:space="preserve"> udzielają właściwe jednostki organizacyjne uczelni pro</w:t>
      </w:r>
      <w:r>
        <w:rPr>
          <w:sz w:val="20"/>
        </w:rPr>
        <w:t xml:space="preserve">wadzące studia </w:t>
      </w:r>
      <w:r w:rsidRPr="00A90605">
        <w:rPr>
          <w:sz w:val="20"/>
        </w:rPr>
        <w:t>dokto</w:t>
      </w:r>
      <w:r>
        <w:rPr>
          <w:sz w:val="20"/>
        </w:rPr>
        <w:t>ranckie</w:t>
      </w:r>
      <w:r w:rsidRPr="00A90605">
        <w:rPr>
          <w:sz w:val="20"/>
        </w:rPr>
        <w:t>.</w:t>
      </w:r>
      <w:r w:rsidRPr="00A90605">
        <w:rPr>
          <w:sz w:val="20"/>
        </w:rPr>
        <w:tab/>
      </w:r>
      <w:r w:rsidRPr="00A90605">
        <w:rPr>
          <w:sz w:val="20"/>
        </w:rPr>
        <w:tab/>
      </w:r>
      <w:r w:rsidRPr="00A90605">
        <w:rPr>
          <w:sz w:val="20"/>
        </w:rPr>
        <w:tab/>
      </w:r>
      <w:r w:rsidRPr="00A90605">
        <w:rPr>
          <w:sz w:val="20"/>
        </w:rPr>
        <w:tab/>
        <w:t xml:space="preserve"> </w:t>
      </w:r>
    </w:p>
    <w:p w:rsidR="003C02C9" w:rsidRPr="005A7730" w:rsidRDefault="003C02C9" w:rsidP="003C02C9">
      <w:pPr>
        <w:numPr>
          <w:ilvl w:val="0"/>
          <w:numId w:val="5"/>
        </w:numPr>
        <w:ind w:left="360" w:hanging="360"/>
        <w:jc w:val="both"/>
        <w:rPr>
          <w:sz w:val="20"/>
        </w:rPr>
      </w:pPr>
      <w:r w:rsidRPr="000B3DB4">
        <w:rPr>
          <w:sz w:val="20"/>
        </w:rPr>
        <w:t xml:space="preserve">W sprawach nieuregulowanych niniejszymi warunkami i trybem rekrutacji </w:t>
      </w:r>
      <w:r w:rsidRPr="007A7C93">
        <w:rPr>
          <w:sz w:val="20"/>
        </w:rPr>
        <w:t>na pierwszy rok studiów doktoranckich</w:t>
      </w:r>
      <w:r w:rsidRPr="00FF0CE8">
        <w:rPr>
          <w:color w:val="FF0000"/>
          <w:sz w:val="20"/>
        </w:rPr>
        <w:t xml:space="preserve"> </w:t>
      </w:r>
      <w:r w:rsidRPr="000B3DB4">
        <w:rPr>
          <w:sz w:val="20"/>
        </w:rPr>
        <w:t xml:space="preserve">decyzję podejmuje rektor. </w:t>
      </w:r>
    </w:p>
    <w:p w:rsidR="003C02C9" w:rsidRPr="000B3DB4" w:rsidRDefault="003C02C9" w:rsidP="003C02C9">
      <w:pPr>
        <w:ind w:left="229"/>
        <w:jc w:val="center"/>
        <w:rPr>
          <w:b/>
          <w:sz w:val="20"/>
        </w:rPr>
      </w:pPr>
    </w:p>
    <w:p w:rsidR="006B1FAC" w:rsidRDefault="006B1FAC" w:rsidP="003C02C9">
      <w:pPr>
        <w:ind w:left="229"/>
        <w:jc w:val="center"/>
        <w:rPr>
          <w:b/>
          <w:sz w:val="20"/>
        </w:rPr>
      </w:pPr>
    </w:p>
    <w:p w:rsidR="003C02C9" w:rsidRPr="000B3DB4" w:rsidRDefault="003C02C9" w:rsidP="003C02C9">
      <w:pPr>
        <w:ind w:left="229"/>
        <w:jc w:val="center"/>
        <w:rPr>
          <w:b/>
          <w:sz w:val="20"/>
        </w:rPr>
      </w:pPr>
      <w:r w:rsidRPr="000B3DB4">
        <w:rPr>
          <w:b/>
          <w:sz w:val="20"/>
        </w:rPr>
        <w:lastRenderedPageBreak/>
        <w:t>§ 1</w:t>
      </w:r>
      <w:r w:rsidR="0023568A">
        <w:rPr>
          <w:b/>
          <w:sz w:val="20"/>
        </w:rPr>
        <w:t>5</w:t>
      </w:r>
    </w:p>
    <w:p w:rsidR="003C02C9" w:rsidRPr="000B3DB4" w:rsidRDefault="003C02C9" w:rsidP="003C02C9">
      <w:pPr>
        <w:ind w:left="360"/>
        <w:jc w:val="both"/>
        <w:rPr>
          <w:sz w:val="20"/>
        </w:rPr>
      </w:pPr>
    </w:p>
    <w:p w:rsidR="003C02C9" w:rsidRPr="000B3DB4" w:rsidRDefault="003C02C9" w:rsidP="003C02C9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sz w:val="20"/>
        </w:rPr>
      </w:pPr>
      <w:r w:rsidRPr="000B3DB4">
        <w:rPr>
          <w:sz w:val="20"/>
        </w:rPr>
        <w:t xml:space="preserve">Kandydat zobowiązany jest po rejestracji do </w:t>
      </w:r>
      <w:r>
        <w:rPr>
          <w:sz w:val="20"/>
        </w:rPr>
        <w:t>monitorowania</w:t>
      </w:r>
      <w:r w:rsidRPr="000B3DB4">
        <w:rPr>
          <w:sz w:val="20"/>
        </w:rPr>
        <w:t xml:space="preserve"> procesu rekrutacji, w tym </w:t>
      </w:r>
      <w:r>
        <w:rPr>
          <w:sz w:val="20"/>
        </w:rPr>
        <w:t>zwłaszcza</w:t>
      </w:r>
      <w:r w:rsidRPr="000B3DB4">
        <w:rPr>
          <w:sz w:val="20"/>
        </w:rPr>
        <w:t xml:space="preserve"> do zapoznania się z komunikatami oraz wynikami kolejnych etapów postępowania </w:t>
      </w:r>
      <w:r w:rsidR="003D6F2C">
        <w:rPr>
          <w:sz w:val="20"/>
        </w:rPr>
        <w:t>rekrutacyjnego</w:t>
      </w:r>
      <w:r w:rsidRPr="000B3DB4">
        <w:rPr>
          <w:sz w:val="20"/>
        </w:rPr>
        <w:t xml:space="preserve"> zamieszczonymi na stronie internetowej Elektronicznej Rejestracji Kandydatów lub na swoim osobistym koncie rejestracyjnym. </w:t>
      </w:r>
    </w:p>
    <w:p w:rsidR="00B205CB" w:rsidRDefault="003C02C9" w:rsidP="00EB28EE">
      <w:pPr>
        <w:numPr>
          <w:ilvl w:val="0"/>
          <w:numId w:val="7"/>
        </w:numPr>
        <w:tabs>
          <w:tab w:val="num" w:pos="360"/>
        </w:tabs>
        <w:ind w:left="360"/>
        <w:jc w:val="both"/>
      </w:pPr>
      <w:r w:rsidRPr="009316E3">
        <w:rPr>
          <w:sz w:val="20"/>
        </w:rPr>
        <w:t>Kandydat ponosi wszelkie konsekwencje związane z niedopełnieniem zobowiązania, o którym mowa w</w:t>
      </w:r>
      <w:r w:rsidR="00665F17">
        <w:rPr>
          <w:sz w:val="20"/>
        </w:rPr>
        <w:t xml:space="preserve"> </w:t>
      </w:r>
      <w:r w:rsidRPr="009316E3">
        <w:rPr>
          <w:sz w:val="20"/>
        </w:rPr>
        <w:t>ust. 1</w:t>
      </w:r>
      <w:r w:rsidRPr="009316E3">
        <w:rPr>
          <w:b/>
          <w:sz w:val="20"/>
        </w:rPr>
        <w:t>.</w:t>
      </w:r>
    </w:p>
    <w:sectPr w:rsidR="00B205CB" w:rsidSect="007E05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8419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106" w:rsidRDefault="002B1106" w:rsidP="005C78DA">
      <w:r>
        <w:separator/>
      </w:r>
    </w:p>
  </w:endnote>
  <w:endnote w:type="continuationSeparator" w:id="0">
    <w:p w:rsidR="002B1106" w:rsidRDefault="002B1106" w:rsidP="005C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Pro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762" w:rsidRDefault="00D827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1869207"/>
      <w:docPartObj>
        <w:docPartGallery w:val="Page Numbers (Bottom of Page)"/>
        <w:docPartUnique/>
      </w:docPartObj>
    </w:sdtPr>
    <w:sdtEndPr/>
    <w:sdtContent>
      <w:p w:rsidR="001E4BA2" w:rsidRDefault="001E4B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4BE">
          <w:rPr>
            <w:noProof/>
          </w:rPr>
          <w:t>6</w:t>
        </w:r>
        <w:r>
          <w:fldChar w:fldCharType="end"/>
        </w:r>
      </w:p>
    </w:sdtContent>
  </w:sdt>
  <w:p w:rsidR="001E4BA2" w:rsidRDefault="001E4B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762" w:rsidRDefault="00D827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106" w:rsidRDefault="002B1106" w:rsidP="005C78DA">
      <w:r>
        <w:separator/>
      </w:r>
    </w:p>
  </w:footnote>
  <w:footnote w:type="continuationSeparator" w:id="0">
    <w:p w:rsidR="002B1106" w:rsidRDefault="002B1106" w:rsidP="005C7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762" w:rsidRDefault="00D827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106" w:rsidRDefault="002B1106" w:rsidP="00520753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762" w:rsidRDefault="00D827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6DCD"/>
    <w:multiLevelType w:val="hybridMultilevel"/>
    <w:tmpl w:val="3390633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5E01C86"/>
    <w:multiLevelType w:val="hybridMultilevel"/>
    <w:tmpl w:val="AD6E0522"/>
    <w:lvl w:ilvl="0" w:tplc="9E3E592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066C172E"/>
    <w:multiLevelType w:val="hybridMultilevel"/>
    <w:tmpl w:val="B10CB584"/>
    <w:lvl w:ilvl="0" w:tplc="07AA487C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A22742"/>
    <w:multiLevelType w:val="hybridMultilevel"/>
    <w:tmpl w:val="7A3CB9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536241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A211E2"/>
    <w:multiLevelType w:val="multilevel"/>
    <w:tmpl w:val="10D29DAC"/>
    <w:lvl w:ilvl="0">
      <w:start w:val="1"/>
      <w:numFmt w:val="decimal"/>
      <w:lvlText w:val="%1."/>
      <w:lvlJc w:val="left"/>
      <w:pPr>
        <w:tabs>
          <w:tab w:val="num" w:pos="357"/>
        </w:tabs>
        <w:ind w:left="851" w:hanging="491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09763C"/>
    <w:multiLevelType w:val="hybridMultilevel"/>
    <w:tmpl w:val="A3929FA4"/>
    <w:lvl w:ilvl="0" w:tplc="8086147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7C12CD"/>
    <w:multiLevelType w:val="hybridMultilevel"/>
    <w:tmpl w:val="2C24EABA"/>
    <w:lvl w:ilvl="0" w:tplc="8292BBEA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A30C6DE6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  <w:rPr>
        <w:b w:val="0"/>
        <w:sz w:val="20"/>
        <w:szCs w:val="20"/>
      </w:rPr>
    </w:lvl>
    <w:lvl w:ilvl="3" w:tplc="542CAD6A">
      <w:start w:val="1"/>
      <w:numFmt w:val="decimal"/>
      <w:lvlText w:val="%4."/>
      <w:lvlJc w:val="left"/>
      <w:pPr>
        <w:tabs>
          <w:tab w:val="num" w:pos="4137"/>
        </w:tabs>
        <w:ind w:left="4631" w:hanging="491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7" w15:restartNumberingAfterBreak="0">
    <w:nsid w:val="206C75AF"/>
    <w:multiLevelType w:val="hybridMultilevel"/>
    <w:tmpl w:val="3A508D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0BB5D63"/>
    <w:multiLevelType w:val="hybridMultilevel"/>
    <w:tmpl w:val="7A3CB9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536241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736489"/>
    <w:multiLevelType w:val="hybridMultilevel"/>
    <w:tmpl w:val="4F6EAD36"/>
    <w:lvl w:ilvl="0" w:tplc="0BB2E936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7704A"/>
    <w:multiLevelType w:val="hybridMultilevel"/>
    <w:tmpl w:val="23EEB70A"/>
    <w:lvl w:ilvl="0" w:tplc="2584A2A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59EA34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77EA43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3602EE0">
      <w:start w:val="4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77EA43C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5ACE16B8">
      <w:start w:val="5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771DC2"/>
    <w:multiLevelType w:val="hybridMultilevel"/>
    <w:tmpl w:val="41E8B278"/>
    <w:lvl w:ilvl="0" w:tplc="8086147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805A84"/>
    <w:multiLevelType w:val="hybridMultilevel"/>
    <w:tmpl w:val="B2086368"/>
    <w:lvl w:ilvl="0" w:tplc="024EE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8767C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B114E2"/>
    <w:multiLevelType w:val="hybridMultilevel"/>
    <w:tmpl w:val="A8E01AA8"/>
    <w:lvl w:ilvl="0" w:tplc="D548A39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45485"/>
    <w:multiLevelType w:val="hybridMultilevel"/>
    <w:tmpl w:val="9E1631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A0A3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BA359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377B56"/>
    <w:multiLevelType w:val="hybridMultilevel"/>
    <w:tmpl w:val="320A378C"/>
    <w:lvl w:ilvl="0" w:tplc="8AAC8092">
      <w:start w:val="1"/>
      <w:numFmt w:val="decimal"/>
      <w:lvlText w:val="%1."/>
      <w:lvlJc w:val="left"/>
      <w:pPr>
        <w:tabs>
          <w:tab w:val="num" w:pos="-3"/>
        </w:tabs>
        <w:ind w:left="491" w:hanging="491"/>
      </w:pPr>
      <w:rPr>
        <w:rFonts w:ascii="Times New Roman" w:eastAsia="Times New Roman" w:hAnsi="Times New Roman" w:cs="Times New Roman"/>
      </w:rPr>
    </w:lvl>
    <w:lvl w:ilvl="1" w:tplc="D4D0B50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7D4601B"/>
    <w:multiLevelType w:val="hybridMultilevel"/>
    <w:tmpl w:val="E1925F5C"/>
    <w:lvl w:ilvl="0" w:tplc="116A51DA">
      <w:start w:val="4"/>
      <w:numFmt w:val="decimal"/>
      <w:lvlText w:val="%1."/>
      <w:lvlJc w:val="left"/>
      <w:pPr>
        <w:tabs>
          <w:tab w:val="num" w:pos="357"/>
        </w:tabs>
        <w:ind w:left="851" w:hanging="491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C77CB"/>
    <w:multiLevelType w:val="hybridMultilevel"/>
    <w:tmpl w:val="6FF23620"/>
    <w:lvl w:ilvl="0" w:tplc="C40A705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9F7E7B"/>
    <w:multiLevelType w:val="hybridMultilevel"/>
    <w:tmpl w:val="99280B32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36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67C26"/>
    <w:multiLevelType w:val="hybridMultilevel"/>
    <w:tmpl w:val="142E7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B24DCE"/>
    <w:multiLevelType w:val="hybridMultilevel"/>
    <w:tmpl w:val="8DC431C6"/>
    <w:lvl w:ilvl="0" w:tplc="9B28B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B06D7"/>
    <w:multiLevelType w:val="hybridMultilevel"/>
    <w:tmpl w:val="09FC88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536241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9F086F"/>
    <w:multiLevelType w:val="hybridMultilevel"/>
    <w:tmpl w:val="896A3B30"/>
    <w:lvl w:ilvl="0" w:tplc="E170383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77454"/>
    <w:multiLevelType w:val="hybridMultilevel"/>
    <w:tmpl w:val="0466F5D2"/>
    <w:lvl w:ilvl="0" w:tplc="542CAD6A">
      <w:start w:val="1"/>
      <w:numFmt w:val="decimal"/>
      <w:lvlText w:val="%1."/>
      <w:lvlJc w:val="left"/>
      <w:pPr>
        <w:tabs>
          <w:tab w:val="num" w:pos="357"/>
        </w:tabs>
        <w:ind w:left="851" w:hanging="49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6"/>
  </w:num>
  <w:num w:numId="5">
    <w:abstractNumId w:val="23"/>
  </w:num>
  <w:num w:numId="6">
    <w:abstractNumId w:val="1"/>
  </w:num>
  <w:num w:numId="7">
    <w:abstractNumId w:val="17"/>
  </w:num>
  <w:num w:numId="8">
    <w:abstractNumId w:val="8"/>
  </w:num>
  <w:num w:numId="9">
    <w:abstractNumId w:val="21"/>
  </w:num>
  <w:num w:numId="10">
    <w:abstractNumId w:val="10"/>
  </w:num>
  <w:num w:numId="11">
    <w:abstractNumId w:val="16"/>
  </w:num>
  <w:num w:numId="12">
    <w:abstractNumId w:val="11"/>
  </w:num>
  <w:num w:numId="13">
    <w:abstractNumId w:val="14"/>
  </w:num>
  <w:num w:numId="14">
    <w:abstractNumId w:val="2"/>
  </w:num>
  <w:num w:numId="15">
    <w:abstractNumId w:val="20"/>
  </w:num>
  <w:num w:numId="16">
    <w:abstractNumId w:val="19"/>
  </w:num>
  <w:num w:numId="17">
    <w:abstractNumId w:val="18"/>
  </w:num>
  <w:num w:numId="18">
    <w:abstractNumId w:val="9"/>
  </w:num>
  <w:num w:numId="19">
    <w:abstractNumId w:val="13"/>
  </w:num>
  <w:num w:numId="20">
    <w:abstractNumId w:val="4"/>
  </w:num>
  <w:num w:numId="21">
    <w:abstractNumId w:val="0"/>
  </w:num>
  <w:num w:numId="22">
    <w:abstractNumId w:val="3"/>
  </w:num>
  <w:num w:numId="23">
    <w:abstractNumId w:val="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bookFoldPrint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C9"/>
    <w:rsid w:val="0000505F"/>
    <w:rsid w:val="000A3B75"/>
    <w:rsid w:val="000B1444"/>
    <w:rsid w:val="001E4BA2"/>
    <w:rsid w:val="001F7CE3"/>
    <w:rsid w:val="002152FB"/>
    <w:rsid w:val="00231FE9"/>
    <w:rsid w:val="0023568A"/>
    <w:rsid w:val="00237BC9"/>
    <w:rsid w:val="00292944"/>
    <w:rsid w:val="002B1106"/>
    <w:rsid w:val="002B1C68"/>
    <w:rsid w:val="002B4C0C"/>
    <w:rsid w:val="002D0D62"/>
    <w:rsid w:val="0037076A"/>
    <w:rsid w:val="003C02C9"/>
    <w:rsid w:val="003D2F65"/>
    <w:rsid w:val="003D6F2C"/>
    <w:rsid w:val="00406640"/>
    <w:rsid w:val="004824AB"/>
    <w:rsid w:val="00483606"/>
    <w:rsid w:val="00490B41"/>
    <w:rsid w:val="004E4A15"/>
    <w:rsid w:val="00517A0C"/>
    <w:rsid w:val="00520753"/>
    <w:rsid w:val="005C78DA"/>
    <w:rsid w:val="00665F17"/>
    <w:rsid w:val="006774F9"/>
    <w:rsid w:val="006924EC"/>
    <w:rsid w:val="00695000"/>
    <w:rsid w:val="006B1FAC"/>
    <w:rsid w:val="006C1AD2"/>
    <w:rsid w:val="006E05FC"/>
    <w:rsid w:val="007551BF"/>
    <w:rsid w:val="007A7C93"/>
    <w:rsid w:val="007B2A4D"/>
    <w:rsid w:val="007D5D42"/>
    <w:rsid w:val="007E05B0"/>
    <w:rsid w:val="007E2A1F"/>
    <w:rsid w:val="00811782"/>
    <w:rsid w:val="00887697"/>
    <w:rsid w:val="008D6075"/>
    <w:rsid w:val="0092465F"/>
    <w:rsid w:val="009316E3"/>
    <w:rsid w:val="00952477"/>
    <w:rsid w:val="009954EC"/>
    <w:rsid w:val="009C4C7E"/>
    <w:rsid w:val="00A10F59"/>
    <w:rsid w:val="00A810DF"/>
    <w:rsid w:val="00AC24E6"/>
    <w:rsid w:val="00AE03CD"/>
    <w:rsid w:val="00B050A1"/>
    <w:rsid w:val="00B205CB"/>
    <w:rsid w:val="00B83195"/>
    <w:rsid w:val="00B87690"/>
    <w:rsid w:val="00C44B61"/>
    <w:rsid w:val="00C97ADF"/>
    <w:rsid w:val="00CC06FC"/>
    <w:rsid w:val="00CD6AC9"/>
    <w:rsid w:val="00D82762"/>
    <w:rsid w:val="00DA4E29"/>
    <w:rsid w:val="00DC4AA6"/>
    <w:rsid w:val="00DD74BE"/>
    <w:rsid w:val="00DF6DAB"/>
    <w:rsid w:val="00EB28EE"/>
    <w:rsid w:val="00ED4F20"/>
    <w:rsid w:val="00F221C2"/>
    <w:rsid w:val="00F23E28"/>
    <w:rsid w:val="00F82A1B"/>
    <w:rsid w:val="00FD5A09"/>
    <w:rsid w:val="00FF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40961"/>
    <o:shapelayout v:ext="edit">
      <o:idmap v:ext="edit" data="1"/>
    </o:shapelayout>
  </w:shapeDefaults>
  <w:decimalSymbol w:val=","/>
  <w:listSeparator w:val=";"/>
  <w14:docId w14:val="71C0D6C9"/>
  <w15:docId w15:val="{E032DCD3-4992-4D99-AB45-5B7ED01B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02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2">
    <w:name w:val="H2"/>
    <w:basedOn w:val="Normalny"/>
    <w:next w:val="Normalny"/>
    <w:rsid w:val="003C02C9"/>
    <w:pPr>
      <w:keepNext/>
      <w:widowControl w:val="0"/>
      <w:spacing w:before="100" w:after="100"/>
      <w:outlineLvl w:val="2"/>
    </w:pPr>
    <w:rPr>
      <w:b/>
      <w:snapToGrid w:val="0"/>
      <w:sz w:val="36"/>
    </w:rPr>
  </w:style>
  <w:style w:type="paragraph" w:customStyle="1" w:styleId="H4">
    <w:name w:val="H4"/>
    <w:basedOn w:val="Normalny"/>
    <w:next w:val="Normalny"/>
    <w:rsid w:val="003C02C9"/>
    <w:pPr>
      <w:keepNext/>
      <w:widowControl w:val="0"/>
      <w:spacing w:before="100" w:after="100"/>
      <w:outlineLvl w:val="4"/>
    </w:pPr>
    <w:rPr>
      <w:b/>
      <w:snapToGrid w:val="0"/>
    </w:rPr>
  </w:style>
  <w:style w:type="paragraph" w:styleId="Tekstkomentarza">
    <w:name w:val="annotation text"/>
    <w:basedOn w:val="Normalny"/>
    <w:link w:val="TekstkomentarzaZnak"/>
    <w:semiHidden/>
    <w:rsid w:val="003C02C9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C02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C02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rsid w:val="003C02C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1C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1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1C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1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1C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876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C7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78D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7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78D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wiwm.edu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msz.gov.pl/Apostille,-,poswiadczanie,dokumentow,179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cch.net/index_en.php?act=conventions.authorities&amp;cid=4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2E5CD-78AC-41C6-A943-B12F8F4BF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3B444E6B</Template>
  <TotalTime>27</TotalTime>
  <Pages>11</Pages>
  <Words>3237</Words>
  <Characters>19424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Salitra</dc:creator>
  <cp:lastModifiedBy>Anna Salitra</cp:lastModifiedBy>
  <cp:revision>11</cp:revision>
  <cp:lastPrinted>2017-03-28T10:01:00Z</cp:lastPrinted>
  <dcterms:created xsi:type="dcterms:W3CDTF">2017-04-03T07:05:00Z</dcterms:created>
  <dcterms:modified xsi:type="dcterms:W3CDTF">2017-05-04T06:43:00Z</dcterms:modified>
</cp:coreProperties>
</file>